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Ind w:w="-5" w:type="dxa"/>
        <w:tblLook w:val="04A0" w:firstRow="1" w:lastRow="0" w:firstColumn="1" w:lastColumn="0" w:noHBand="0" w:noVBand="1"/>
      </w:tblPr>
      <w:tblGrid>
        <w:gridCol w:w="2097"/>
        <w:gridCol w:w="1361"/>
        <w:gridCol w:w="114"/>
        <w:gridCol w:w="1058"/>
        <w:gridCol w:w="1030"/>
        <w:gridCol w:w="2227"/>
        <w:gridCol w:w="661"/>
        <w:gridCol w:w="2226"/>
      </w:tblGrid>
      <w:tr w:rsidR="001A7C4A" w:rsidRPr="00A85332" w14:paraId="57899F18" w14:textId="77777777" w:rsidTr="001A7C4A">
        <w:trPr>
          <w:trHeight w:val="192"/>
        </w:trPr>
        <w:tc>
          <w:tcPr>
            <w:tcW w:w="10774" w:type="dxa"/>
            <w:gridSpan w:val="8"/>
            <w:shd w:val="clear" w:color="auto" w:fill="D45E2B" w:themeFill="accent1"/>
          </w:tcPr>
          <w:p w14:paraId="526A6AA2" w14:textId="7126AA80" w:rsidR="001A7C4A" w:rsidRPr="00A85332" w:rsidRDefault="001A7C4A" w:rsidP="001A7C4A">
            <w:pPr>
              <w:jc w:val="center"/>
              <w:rPr>
                <w:rFonts w:asciiTheme="minorHAnsi" w:hAnsiTheme="minorHAnsi" w:cstheme="minorHAnsi"/>
                <w:b/>
                <w:bCs/>
                <w:color w:val="FFFFFF" w:themeColor="background1"/>
                <w:sz w:val="22"/>
                <w:szCs w:val="22"/>
              </w:rPr>
            </w:pPr>
            <w:r w:rsidRPr="00A85332">
              <w:rPr>
                <w:rFonts w:asciiTheme="minorHAnsi" w:hAnsiTheme="minorHAnsi" w:cstheme="minorHAnsi"/>
                <w:b/>
                <w:bCs/>
                <w:color w:val="FFFFFF" w:themeColor="background1"/>
                <w:sz w:val="22"/>
                <w:szCs w:val="22"/>
              </w:rPr>
              <w:t>DOCUMENTATION, ASSESSMENT AND PLANNING RECORD</w:t>
            </w:r>
          </w:p>
        </w:tc>
      </w:tr>
      <w:tr w:rsidR="001A7C4A" w:rsidRPr="00A85332" w14:paraId="2F6FB9AA" w14:textId="77777777" w:rsidTr="00135E01">
        <w:trPr>
          <w:trHeight w:val="192"/>
        </w:trPr>
        <w:tc>
          <w:tcPr>
            <w:tcW w:w="3455" w:type="dxa"/>
            <w:gridSpan w:val="3"/>
            <w:shd w:val="clear" w:color="auto" w:fill="E7E6E6" w:themeFill="background2"/>
          </w:tcPr>
          <w:p w14:paraId="62ED10E8"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Context:</w:t>
            </w:r>
          </w:p>
        </w:tc>
        <w:tc>
          <w:tcPr>
            <w:tcW w:w="7319" w:type="dxa"/>
            <w:gridSpan w:val="5"/>
          </w:tcPr>
          <w:p w14:paraId="5CA34F5E" w14:textId="3B556451" w:rsidR="001A7C4A" w:rsidRPr="00A85332" w:rsidRDefault="00DD1F5F" w:rsidP="008A1F2D">
            <w:pPr>
              <w:rPr>
                <w:rFonts w:asciiTheme="minorHAnsi" w:hAnsiTheme="minorHAnsi" w:cstheme="minorHAnsi"/>
                <w:sz w:val="22"/>
                <w:szCs w:val="22"/>
              </w:rPr>
            </w:pPr>
            <w:r w:rsidRPr="00A85332">
              <w:rPr>
                <w:rFonts w:asciiTheme="minorHAnsi" w:hAnsiTheme="minorHAnsi" w:cstheme="minorHAnsi"/>
                <w:sz w:val="22"/>
                <w:szCs w:val="22"/>
              </w:rPr>
              <w:t>Date: 6</w:t>
            </w:r>
            <w:r w:rsidRPr="00A85332">
              <w:rPr>
                <w:rFonts w:asciiTheme="minorHAnsi" w:hAnsiTheme="minorHAnsi" w:cstheme="minorHAnsi"/>
                <w:sz w:val="22"/>
                <w:szCs w:val="22"/>
                <w:vertAlign w:val="superscript"/>
              </w:rPr>
              <w:t>th</w:t>
            </w:r>
            <w:r w:rsidRPr="00A85332">
              <w:rPr>
                <w:rFonts w:asciiTheme="minorHAnsi" w:hAnsiTheme="minorHAnsi" w:cstheme="minorHAnsi"/>
                <w:sz w:val="22"/>
                <w:szCs w:val="22"/>
              </w:rPr>
              <w:t xml:space="preserve"> November, 2024</w:t>
            </w:r>
          </w:p>
          <w:p w14:paraId="050B1115" w14:textId="77777777" w:rsidR="00DD1F5F" w:rsidRPr="00A85332" w:rsidRDefault="00DD1F5F" w:rsidP="008A1F2D">
            <w:pPr>
              <w:rPr>
                <w:rFonts w:asciiTheme="minorHAnsi" w:hAnsiTheme="minorHAnsi" w:cstheme="minorHAnsi"/>
                <w:sz w:val="22"/>
                <w:szCs w:val="22"/>
              </w:rPr>
            </w:pPr>
            <w:r w:rsidRPr="00A85332">
              <w:rPr>
                <w:rFonts w:asciiTheme="minorHAnsi" w:hAnsiTheme="minorHAnsi" w:cstheme="minorHAnsi"/>
                <w:sz w:val="22"/>
                <w:szCs w:val="22"/>
              </w:rPr>
              <w:t>Child: MM (3 years old)</w:t>
            </w:r>
          </w:p>
          <w:p w14:paraId="7CBB2109" w14:textId="564787FB" w:rsidR="00DD1F5F" w:rsidRPr="00A85332" w:rsidRDefault="00DD1F5F" w:rsidP="008A1F2D">
            <w:pPr>
              <w:rPr>
                <w:rFonts w:asciiTheme="minorHAnsi" w:hAnsiTheme="minorHAnsi" w:cstheme="minorHAnsi"/>
                <w:sz w:val="22"/>
                <w:szCs w:val="22"/>
              </w:rPr>
            </w:pPr>
            <w:r w:rsidRPr="00A85332">
              <w:rPr>
                <w:rFonts w:asciiTheme="minorHAnsi" w:hAnsiTheme="minorHAnsi" w:cstheme="minorHAnsi"/>
                <w:sz w:val="22"/>
                <w:szCs w:val="22"/>
              </w:rPr>
              <w:t>Educator: Dikshya</w:t>
            </w:r>
          </w:p>
          <w:p w14:paraId="3BAE7949" w14:textId="6D830444" w:rsidR="00DD1F5F" w:rsidRPr="00A85332" w:rsidRDefault="00DD1F5F" w:rsidP="008A1F2D">
            <w:pPr>
              <w:rPr>
                <w:rFonts w:asciiTheme="minorHAnsi" w:hAnsiTheme="minorHAnsi" w:cstheme="minorHAnsi"/>
                <w:sz w:val="22"/>
                <w:szCs w:val="22"/>
              </w:rPr>
            </w:pPr>
            <w:r w:rsidRPr="00A85332">
              <w:rPr>
                <w:rFonts w:asciiTheme="minorHAnsi" w:hAnsiTheme="minorHAnsi" w:cstheme="minorHAnsi"/>
                <w:sz w:val="22"/>
                <w:szCs w:val="22"/>
              </w:rPr>
              <w:t xml:space="preserve">Setting Indoor: </w:t>
            </w:r>
            <w:r w:rsidR="002467B8" w:rsidRPr="00A85332">
              <w:rPr>
                <w:rFonts w:asciiTheme="minorHAnsi" w:hAnsiTheme="minorHAnsi" w:cstheme="minorHAnsi"/>
                <w:sz w:val="22"/>
                <w:szCs w:val="22"/>
              </w:rPr>
              <w:t>Book area</w:t>
            </w:r>
          </w:p>
        </w:tc>
      </w:tr>
      <w:tr w:rsidR="001A7C4A" w:rsidRPr="00A85332" w14:paraId="6995486A" w14:textId="77777777" w:rsidTr="00D4713F">
        <w:trPr>
          <w:trHeight w:val="196"/>
        </w:trPr>
        <w:tc>
          <w:tcPr>
            <w:tcW w:w="10774" w:type="dxa"/>
            <w:gridSpan w:val="8"/>
            <w:shd w:val="clear" w:color="auto" w:fill="000000" w:themeFill="text1"/>
          </w:tcPr>
          <w:p w14:paraId="6C3287EC"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color w:val="FFFFFF" w:themeColor="background1"/>
                <w:sz w:val="22"/>
                <w:szCs w:val="22"/>
              </w:rPr>
              <w:t>DOCUMENTATION</w:t>
            </w:r>
          </w:p>
        </w:tc>
      </w:tr>
      <w:tr w:rsidR="001A7C4A" w:rsidRPr="00A85332" w14:paraId="12507CA3" w14:textId="77777777" w:rsidTr="001A7C4A">
        <w:trPr>
          <w:trHeight w:val="272"/>
        </w:trPr>
        <w:tc>
          <w:tcPr>
            <w:tcW w:w="10774" w:type="dxa"/>
            <w:gridSpan w:val="8"/>
            <w:shd w:val="clear" w:color="auto" w:fill="auto"/>
          </w:tcPr>
          <w:p w14:paraId="1A71630B" w14:textId="27B477A1" w:rsidR="001A7C4A" w:rsidRPr="00A85332" w:rsidRDefault="002467B8" w:rsidP="008A1F2D">
            <w:pPr>
              <w:rPr>
                <w:rFonts w:asciiTheme="minorHAnsi" w:hAnsiTheme="minorHAnsi" w:cstheme="minorHAnsi"/>
                <w:sz w:val="22"/>
                <w:szCs w:val="22"/>
              </w:rPr>
            </w:pPr>
            <w:r w:rsidRPr="00A85332">
              <w:rPr>
                <w:rFonts w:asciiTheme="minorHAnsi" w:hAnsiTheme="minorHAnsi" w:cstheme="minorHAnsi"/>
                <w:sz w:val="22"/>
                <w:szCs w:val="22"/>
              </w:rPr>
              <w:t xml:space="preserve">Documentation Method: </w:t>
            </w:r>
            <w:r w:rsidR="00FD7CAA" w:rsidRPr="00A85332">
              <w:rPr>
                <w:rFonts w:asciiTheme="minorHAnsi" w:hAnsiTheme="minorHAnsi" w:cstheme="minorHAnsi"/>
                <w:sz w:val="22"/>
                <w:szCs w:val="22"/>
              </w:rPr>
              <w:t>Anecdotes</w:t>
            </w:r>
          </w:p>
          <w:p w14:paraId="3E9E0A63" w14:textId="77777777" w:rsidR="00EB275C" w:rsidRPr="00A85332" w:rsidRDefault="00EB275C" w:rsidP="008A1F2D">
            <w:pPr>
              <w:rPr>
                <w:rFonts w:asciiTheme="minorHAnsi" w:hAnsiTheme="minorHAnsi" w:cstheme="minorHAnsi"/>
                <w:sz w:val="22"/>
                <w:szCs w:val="22"/>
              </w:rPr>
            </w:pPr>
          </w:p>
          <w:p w14:paraId="75A86E47" w14:textId="0012BCC0" w:rsidR="00EB275C" w:rsidRPr="00A85332" w:rsidRDefault="00EB275C" w:rsidP="00EB275C">
            <w:pPr>
              <w:rPr>
                <w:rFonts w:asciiTheme="minorHAnsi" w:hAnsiTheme="minorHAnsi" w:cstheme="minorHAnsi"/>
                <w:sz w:val="22"/>
                <w:szCs w:val="22"/>
              </w:rPr>
            </w:pPr>
            <w:r w:rsidRPr="00A85332">
              <w:rPr>
                <w:rFonts w:asciiTheme="minorHAnsi" w:hAnsiTheme="minorHAnsi" w:cstheme="minorHAnsi"/>
                <w:sz w:val="22"/>
                <w:szCs w:val="22"/>
              </w:rPr>
              <w:t xml:space="preserve">MM picked up the book "Walking in </w:t>
            </w:r>
            <w:proofErr w:type="spellStart"/>
            <w:r w:rsidRPr="00A85332">
              <w:rPr>
                <w:rFonts w:asciiTheme="minorHAnsi" w:hAnsiTheme="minorHAnsi" w:cstheme="minorHAnsi"/>
                <w:sz w:val="22"/>
                <w:szCs w:val="22"/>
              </w:rPr>
              <w:t>Gagudju</w:t>
            </w:r>
            <w:proofErr w:type="spellEnd"/>
            <w:r w:rsidRPr="00A85332">
              <w:rPr>
                <w:rFonts w:asciiTheme="minorHAnsi" w:hAnsiTheme="minorHAnsi" w:cstheme="minorHAnsi"/>
                <w:sz w:val="22"/>
                <w:szCs w:val="22"/>
              </w:rPr>
              <w:t xml:space="preserve"> Country" and eagerly asked Dikshya to read it for her. She insisted, “</w:t>
            </w:r>
            <w:r w:rsidR="0083056C">
              <w:rPr>
                <w:rFonts w:asciiTheme="minorHAnsi" w:hAnsiTheme="minorHAnsi" w:cstheme="minorHAnsi"/>
                <w:sz w:val="22"/>
                <w:szCs w:val="22"/>
              </w:rPr>
              <w:t>she wants</w:t>
            </w:r>
            <w:r w:rsidRPr="00A85332">
              <w:rPr>
                <w:rFonts w:asciiTheme="minorHAnsi" w:hAnsiTheme="minorHAnsi" w:cstheme="minorHAnsi"/>
                <w:sz w:val="22"/>
                <w:szCs w:val="22"/>
              </w:rPr>
              <w:t xml:space="preserve"> to turn the pages by </w:t>
            </w:r>
            <w:r w:rsidR="0083056C">
              <w:rPr>
                <w:rFonts w:asciiTheme="minorHAnsi" w:hAnsiTheme="minorHAnsi" w:cstheme="minorHAnsi"/>
                <w:sz w:val="22"/>
                <w:szCs w:val="22"/>
              </w:rPr>
              <w:t>herself</w:t>
            </w:r>
            <w:r w:rsidRPr="00A85332">
              <w:rPr>
                <w:rFonts w:asciiTheme="minorHAnsi" w:hAnsiTheme="minorHAnsi" w:cstheme="minorHAnsi"/>
                <w:sz w:val="22"/>
                <w:szCs w:val="22"/>
              </w:rPr>
              <w:t>!”</w:t>
            </w:r>
          </w:p>
          <w:p w14:paraId="599B8A7C" w14:textId="0440961A" w:rsidR="00EB275C" w:rsidRPr="00A85332" w:rsidRDefault="00EB275C" w:rsidP="00EB275C">
            <w:pPr>
              <w:rPr>
                <w:rFonts w:asciiTheme="minorHAnsi" w:hAnsiTheme="minorHAnsi" w:cstheme="minorHAnsi"/>
                <w:sz w:val="22"/>
                <w:szCs w:val="22"/>
              </w:rPr>
            </w:pPr>
            <w:r w:rsidRPr="00A85332">
              <w:rPr>
                <w:rFonts w:asciiTheme="minorHAnsi" w:hAnsiTheme="minorHAnsi" w:cstheme="minorHAnsi"/>
                <w:sz w:val="22"/>
                <w:szCs w:val="22"/>
              </w:rPr>
              <w:t xml:space="preserve">As </w:t>
            </w:r>
            <w:r w:rsidR="0083056C">
              <w:rPr>
                <w:rFonts w:asciiTheme="minorHAnsi" w:hAnsiTheme="minorHAnsi" w:cstheme="minorHAnsi"/>
                <w:sz w:val="22"/>
                <w:szCs w:val="22"/>
              </w:rPr>
              <w:t xml:space="preserve">I </w:t>
            </w:r>
            <w:r w:rsidRPr="00A85332">
              <w:rPr>
                <w:rFonts w:asciiTheme="minorHAnsi" w:hAnsiTheme="minorHAnsi" w:cstheme="minorHAnsi"/>
                <w:sz w:val="22"/>
                <w:szCs w:val="22"/>
              </w:rPr>
              <w:t>began reading, MM listened intently, her eyes sparkling with anticipation. When they reached the illustration of a butterfly, she pointed excitedly and exclaimed, “Butterfly!”</w:t>
            </w:r>
          </w:p>
          <w:p w14:paraId="3F1C9814" w14:textId="77777777" w:rsidR="00EB275C" w:rsidRPr="00A85332" w:rsidRDefault="00EB275C" w:rsidP="00EB275C">
            <w:pPr>
              <w:rPr>
                <w:rFonts w:asciiTheme="minorHAnsi" w:hAnsiTheme="minorHAnsi" w:cstheme="minorHAnsi"/>
                <w:sz w:val="22"/>
                <w:szCs w:val="22"/>
              </w:rPr>
            </w:pPr>
            <w:r w:rsidRPr="00A85332">
              <w:rPr>
                <w:rFonts w:asciiTheme="minorHAnsi" w:hAnsiTheme="minorHAnsi" w:cstheme="minorHAnsi"/>
                <w:sz w:val="22"/>
                <w:szCs w:val="22"/>
              </w:rPr>
              <w:t>Moving on to the next page, she noticed the fish and shouted, “Fish!” Her excitement was contagious as she identified each animal, tree, and bird, connecting them to her own experiences.</w:t>
            </w:r>
          </w:p>
          <w:p w14:paraId="470319B9" w14:textId="77777777" w:rsidR="00EB275C" w:rsidRPr="00A85332" w:rsidRDefault="00EB275C" w:rsidP="00EB275C">
            <w:pPr>
              <w:rPr>
                <w:rFonts w:asciiTheme="minorHAnsi" w:hAnsiTheme="minorHAnsi" w:cstheme="minorHAnsi"/>
                <w:sz w:val="22"/>
                <w:szCs w:val="22"/>
              </w:rPr>
            </w:pPr>
            <w:r w:rsidRPr="00A85332">
              <w:rPr>
                <w:rFonts w:asciiTheme="minorHAnsi" w:hAnsiTheme="minorHAnsi" w:cstheme="minorHAnsi"/>
                <w:sz w:val="22"/>
                <w:szCs w:val="22"/>
              </w:rPr>
              <w:t>After a few pages, MM found that she wanted to show her creations to Educator 1. She held up the book proudly and declared, “Look at the bird!”</w:t>
            </w:r>
          </w:p>
          <w:p w14:paraId="5CFE9B9B" w14:textId="65E5DD96" w:rsidR="00EB275C" w:rsidRPr="00A85332" w:rsidRDefault="005809BB" w:rsidP="00EB275C">
            <w:pPr>
              <w:rPr>
                <w:rFonts w:asciiTheme="minorHAnsi" w:hAnsiTheme="minorHAnsi" w:cstheme="minorHAnsi"/>
                <w:sz w:val="22"/>
                <w:szCs w:val="22"/>
              </w:rPr>
            </w:pPr>
            <w:r>
              <w:rPr>
                <w:rFonts w:asciiTheme="minorHAnsi" w:hAnsiTheme="minorHAnsi" w:cstheme="minorHAnsi"/>
                <w:sz w:val="22"/>
                <w:szCs w:val="22"/>
              </w:rPr>
              <w:t>I</w:t>
            </w:r>
            <w:r w:rsidR="00EB275C" w:rsidRPr="00A85332">
              <w:rPr>
                <w:rFonts w:asciiTheme="minorHAnsi" w:hAnsiTheme="minorHAnsi" w:cstheme="minorHAnsi"/>
                <w:sz w:val="22"/>
                <w:szCs w:val="22"/>
              </w:rPr>
              <w:t xml:space="preserve"> praised her initiative, and as MM continued to turn the pages on her own, she began to share her predictions about what might happen next, engaging deeply with the story.</w:t>
            </w:r>
          </w:p>
          <w:p w14:paraId="2EA47B80" w14:textId="7EB49F75" w:rsidR="00EB275C" w:rsidRPr="00A85332" w:rsidRDefault="00EB275C" w:rsidP="00EB275C">
            <w:pPr>
              <w:rPr>
                <w:rFonts w:asciiTheme="minorHAnsi" w:hAnsiTheme="minorHAnsi" w:cstheme="minorHAnsi"/>
                <w:sz w:val="22"/>
                <w:szCs w:val="22"/>
              </w:rPr>
            </w:pPr>
            <w:r w:rsidRPr="00A85332">
              <w:rPr>
                <w:rFonts w:asciiTheme="minorHAnsi" w:hAnsiTheme="minorHAnsi" w:cstheme="minorHAnsi"/>
                <w:sz w:val="22"/>
                <w:szCs w:val="22"/>
              </w:rPr>
              <w:t xml:space="preserve">She beamed with joy as she saw her </w:t>
            </w:r>
            <w:r w:rsidR="007810E6" w:rsidRPr="00A85332">
              <w:rPr>
                <w:rFonts w:asciiTheme="minorHAnsi" w:hAnsiTheme="minorHAnsi" w:cstheme="minorHAnsi"/>
                <w:sz w:val="22"/>
                <w:szCs w:val="22"/>
              </w:rPr>
              <w:t>favourite</w:t>
            </w:r>
            <w:r w:rsidRPr="00A85332">
              <w:rPr>
                <w:rFonts w:asciiTheme="minorHAnsi" w:hAnsiTheme="minorHAnsi" w:cstheme="minorHAnsi"/>
                <w:sz w:val="22"/>
                <w:szCs w:val="22"/>
              </w:rPr>
              <w:t xml:space="preserve"> illustrations come to life, immersing herself in the beautiful world of </w:t>
            </w:r>
            <w:proofErr w:type="spellStart"/>
            <w:r w:rsidRPr="00A85332">
              <w:rPr>
                <w:rFonts w:asciiTheme="minorHAnsi" w:hAnsiTheme="minorHAnsi" w:cstheme="minorHAnsi"/>
                <w:sz w:val="22"/>
                <w:szCs w:val="22"/>
              </w:rPr>
              <w:t>Gagudju</w:t>
            </w:r>
            <w:proofErr w:type="spellEnd"/>
            <w:r w:rsidRPr="00A85332">
              <w:rPr>
                <w:rFonts w:asciiTheme="minorHAnsi" w:hAnsiTheme="minorHAnsi" w:cstheme="minorHAnsi"/>
                <w:sz w:val="22"/>
                <w:szCs w:val="22"/>
              </w:rPr>
              <w:t xml:space="preserve"> Country. The interaction with the book not only excited her but also showcased her enthusiasm for storytelling and exploring new concepts.</w:t>
            </w:r>
          </w:p>
          <w:p w14:paraId="5C224F39" w14:textId="77777777" w:rsidR="00EB275C" w:rsidRPr="00A85332" w:rsidRDefault="00EB275C" w:rsidP="008A1F2D">
            <w:pPr>
              <w:rPr>
                <w:rFonts w:asciiTheme="minorHAnsi" w:hAnsiTheme="minorHAnsi" w:cstheme="minorHAnsi"/>
                <w:sz w:val="22"/>
                <w:szCs w:val="22"/>
              </w:rPr>
            </w:pPr>
          </w:p>
          <w:p w14:paraId="1F080910" w14:textId="2F6F6E08" w:rsidR="002467B8" w:rsidRPr="00A85332" w:rsidRDefault="002467B8" w:rsidP="008A1F2D">
            <w:pPr>
              <w:rPr>
                <w:rFonts w:asciiTheme="minorHAnsi" w:hAnsiTheme="minorHAnsi" w:cstheme="minorHAnsi"/>
                <w:sz w:val="22"/>
                <w:szCs w:val="22"/>
              </w:rPr>
            </w:pPr>
          </w:p>
        </w:tc>
      </w:tr>
      <w:tr w:rsidR="001A7C4A" w:rsidRPr="00A85332" w14:paraId="6221C52A" w14:textId="77777777" w:rsidTr="00D4713F">
        <w:trPr>
          <w:trHeight w:val="270"/>
        </w:trPr>
        <w:tc>
          <w:tcPr>
            <w:tcW w:w="10774" w:type="dxa"/>
            <w:gridSpan w:val="8"/>
            <w:shd w:val="clear" w:color="auto" w:fill="135758" w:themeFill="accent4"/>
          </w:tcPr>
          <w:p w14:paraId="34CA3A2E" w14:textId="77777777" w:rsidR="001A7C4A" w:rsidRPr="00A85332" w:rsidRDefault="001A7C4A" w:rsidP="008A1F2D">
            <w:pPr>
              <w:jc w:val="center"/>
              <w:rPr>
                <w:rFonts w:asciiTheme="minorHAnsi" w:hAnsiTheme="minorHAnsi" w:cstheme="minorHAnsi"/>
                <w:b/>
                <w:bCs/>
                <w:color w:val="FFFFFF" w:themeColor="background1"/>
                <w:sz w:val="22"/>
                <w:szCs w:val="22"/>
              </w:rPr>
            </w:pPr>
            <w:r w:rsidRPr="00A85332">
              <w:rPr>
                <w:rFonts w:asciiTheme="minorHAnsi" w:hAnsiTheme="minorHAnsi" w:cstheme="minorHAnsi"/>
                <w:b/>
                <w:bCs/>
                <w:color w:val="FFFFFF" w:themeColor="background1"/>
                <w:sz w:val="22"/>
                <w:szCs w:val="22"/>
              </w:rPr>
              <w:t>ASSESSMENT</w:t>
            </w:r>
          </w:p>
          <w:p w14:paraId="4D26BCB2" w14:textId="77777777" w:rsidR="001A7C4A" w:rsidRPr="00A85332" w:rsidRDefault="001A7C4A" w:rsidP="008A1F2D">
            <w:pPr>
              <w:jc w:val="center"/>
              <w:rPr>
                <w:rFonts w:asciiTheme="minorHAnsi" w:hAnsiTheme="minorHAnsi" w:cstheme="minorHAnsi"/>
                <w:b/>
                <w:bCs/>
                <w:i/>
                <w:iCs/>
                <w:sz w:val="22"/>
                <w:szCs w:val="22"/>
              </w:rPr>
            </w:pPr>
            <w:r w:rsidRPr="00A85332">
              <w:rPr>
                <w:rFonts w:asciiTheme="minorHAnsi" w:hAnsiTheme="minorHAnsi" w:cstheme="minorHAnsi"/>
                <w:i/>
                <w:iCs/>
                <w:color w:val="FFFFFF" w:themeColor="background1"/>
                <w:sz w:val="22"/>
                <w:szCs w:val="22"/>
              </w:rPr>
              <w:t>Each portion of the documentation above is to be reflected on and identified domains, milestones and dispositions must be linked to where the skill was demonstrated in the observation and referenced.</w:t>
            </w:r>
          </w:p>
        </w:tc>
      </w:tr>
      <w:tr w:rsidR="001A7C4A" w:rsidRPr="00A85332" w14:paraId="666D5155" w14:textId="77777777" w:rsidTr="00135E01">
        <w:trPr>
          <w:trHeight w:val="161"/>
        </w:trPr>
        <w:tc>
          <w:tcPr>
            <w:tcW w:w="4554" w:type="dxa"/>
            <w:gridSpan w:val="4"/>
            <w:shd w:val="clear" w:color="auto" w:fill="E7E6E6" w:themeFill="background2"/>
          </w:tcPr>
          <w:p w14:paraId="4495C78E"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Domains</w:t>
            </w:r>
          </w:p>
        </w:tc>
        <w:tc>
          <w:tcPr>
            <w:tcW w:w="3289" w:type="dxa"/>
            <w:gridSpan w:val="2"/>
            <w:shd w:val="clear" w:color="auto" w:fill="E7E6E6" w:themeFill="background2"/>
          </w:tcPr>
          <w:p w14:paraId="4115709F"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Milestones</w:t>
            </w:r>
          </w:p>
        </w:tc>
        <w:tc>
          <w:tcPr>
            <w:tcW w:w="2931" w:type="dxa"/>
            <w:gridSpan w:val="2"/>
            <w:shd w:val="clear" w:color="auto" w:fill="E7E6E6" w:themeFill="background2"/>
          </w:tcPr>
          <w:p w14:paraId="6E8E5C06"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Dispositions</w:t>
            </w:r>
          </w:p>
        </w:tc>
      </w:tr>
      <w:tr w:rsidR="001A7C4A" w:rsidRPr="00A85332" w14:paraId="0F7A87BF" w14:textId="77777777" w:rsidTr="00135E01">
        <w:trPr>
          <w:trHeight w:val="161"/>
        </w:trPr>
        <w:tc>
          <w:tcPr>
            <w:tcW w:w="4554" w:type="dxa"/>
            <w:gridSpan w:val="4"/>
            <w:shd w:val="clear" w:color="auto" w:fill="auto"/>
          </w:tcPr>
          <w:p w14:paraId="29B35497" w14:textId="77777777" w:rsidR="001A7C4A" w:rsidRPr="00A85332" w:rsidRDefault="00B87368" w:rsidP="008A1F2D">
            <w:pPr>
              <w:rPr>
                <w:rFonts w:asciiTheme="minorHAnsi" w:hAnsiTheme="minorHAnsi" w:cstheme="minorHAnsi"/>
                <w:sz w:val="22"/>
                <w:szCs w:val="22"/>
              </w:rPr>
            </w:pPr>
            <w:r w:rsidRPr="00A85332">
              <w:rPr>
                <w:rFonts w:asciiTheme="minorHAnsi" w:hAnsiTheme="minorHAnsi" w:cstheme="minorHAnsi"/>
                <w:sz w:val="22"/>
                <w:szCs w:val="22"/>
              </w:rPr>
              <w:t>Language: MM demonstrates vocabulary growth by identifying animals, trees, and birds.</w:t>
            </w:r>
          </w:p>
          <w:p w14:paraId="04A541A4" w14:textId="77777777" w:rsidR="00B87368" w:rsidRPr="00A85332" w:rsidRDefault="00B87368" w:rsidP="008A1F2D">
            <w:pPr>
              <w:rPr>
                <w:rFonts w:asciiTheme="minorHAnsi" w:hAnsiTheme="minorHAnsi" w:cstheme="minorHAnsi"/>
                <w:sz w:val="22"/>
                <w:szCs w:val="22"/>
              </w:rPr>
            </w:pPr>
          </w:p>
          <w:p w14:paraId="12A87EC2" w14:textId="77777777" w:rsidR="00B87368" w:rsidRPr="00A85332" w:rsidRDefault="00B87368" w:rsidP="008A1F2D">
            <w:pPr>
              <w:rPr>
                <w:rFonts w:asciiTheme="minorHAnsi" w:hAnsiTheme="minorHAnsi" w:cstheme="minorHAnsi"/>
                <w:sz w:val="22"/>
                <w:szCs w:val="22"/>
              </w:rPr>
            </w:pPr>
            <w:r w:rsidRPr="00A85332">
              <w:rPr>
                <w:rFonts w:asciiTheme="minorHAnsi" w:hAnsiTheme="minorHAnsi" w:cstheme="minorHAnsi"/>
                <w:sz w:val="22"/>
                <w:szCs w:val="22"/>
              </w:rPr>
              <w:t xml:space="preserve"> Social: </w:t>
            </w:r>
            <w:r w:rsidR="00E679BD" w:rsidRPr="00A85332">
              <w:rPr>
                <w:rFonts w:asciiTheme="minorHAnsi" w:hAnsiTheme="minorHAnsi" w:cstheme="minorHAnsi"/>
                <w:sz w:val="22"/>
                <w:szCs w:val="22"/>
              </w:rPr>
              <w:t xml:space="preserve"> MM shares her thoughts and predictions with Dikshya and later with Educator1.</w:t>
            </w:r>
          </w:p>
          <w:p w14:paraId="3CB2E15F" w14:textId="77777777" w:rsidR="00E679BD" w:rsidRPr="00A85332" w:rsidRDefault="00E679BD" w:rsidP="008A1F2D">
            <w:pPr>
              <w:rPr>
                <w:rFonts w:asciiTheme="minorHAnsi" w:hAnsiTheme="minorHAnsi" w:cstheme="minorHAnsi"/>
                <w:sz w:val="22"/>
                <w:szCs w:val="22"/>
              </w:rPr>
            </w:pPr>
          </w:p>
          <w:p w14:paraId="3CDB9143" w14:textId="77777777" w:rsidR="00E679BD" w:rsidRPr="00A85332" w:rsidRDefault="00E679BD" w:rsidP="008A1F2D">
            <w:pPr>
              <w:rPr>
                <w:rFonts w:asciiTheme="minorHAnsi" w:hAnsiTheme="minorHAnsi" w:cstheme="minorHAnsi"/>
                <w:sz w:val="22"/>
                <w:szCs w:val="22"/>
              </w:rPr>
            </w:pPr>
            <w:r w:rsidRPr="00A85332">
              <w:rPr>
                <w:rFonts w:asciiTheme="minorHAnsi" w:hAnsiTheme="minorHAnsi" w:cstheme="minorHAnsi"/>
                <w:sz w:val="22"/>
                <w:szCs w:val="22"/>
              </w:rPr>
              <w:t>Cognitive: MM predicts what will happen next in the story.</w:t>
            </w:r>
          </w:p>
          <w:p w14:paraId="6AC536D6" w14:textId="77777777" w:rsidR="007810E6" w:rsidRPr="00A85332" w:rsidRDefault="007810E6" w:rsidP="008A1F2D">
            <w:pPr>
              <w:rPr>
                <w:rFonts w:asciiTheme="minorHAnsi" w:hAnsiTheme="minorHAnsi" w:cstheme="minorHAnsi"/>
                <w:sz w:val="22"/>
                <w:szCs w:val="22"/>
              </w:rPr>
            </w:pPr>
          </w:p>
          <w:p w14:paraId="0AD60D2A" w14:textId="181443C9" w:rsidR="007810E6" w:rsidRPr="00A85332" w:rsidRDefault="007810E6" w:rsidP="008A1F2D">
            <w:pPr>
              <w:rPr>
                <w:rFonts w:asciiTheme="minorHAnsi" w:hAnsiTheme="minorHAnsi" w:cstheme="minorHAnsi"/>
                <w:sz w:val="22"/>
                <w:szCs w:val="22"/>
              </w:rPr>
            </w:pPr>
            <w:r w:rsidRPr="00A85332">
              <w:rPr>
                <w:rFonts w:asciiTheme="minorHAnsi" w:hAnsiTheme="minorHAnsi" w:cstheme="minorHAnsi"/>
                <w:sz w:val="22"/>
                <w:szCs w:val="22"/>
              </w:rPr>
              <w:t> Emotional: MM displays joy and excitement while engaging with the book.</w:t>
            </w:r>
          </w:p>
        </w:tc>
        <w:tc>
          <w:tcPr>
            <w:tcW w:w="3289" w:type="dxa"/>
            <w:gridSpan w:val="2"/>
            <w:shd w:val="clear" w:color="auto" w:fill="auto"/>
          </w:tcPr>
          <w:p w14:paraId="75319222" w14:textId="04338262" w:rsidR="001A7C4A" w:rsidRPr="00A85332" w:rsidRDefault="00B87368" w:rsidP="008A1F2D">
            <w:pPr>
              <w:rPr>
                <w:rFonts w:asciiTheme="minorHAnsi" w:hAnsiTheme="minorHAnsi" w:cstheme="minorHAnsi"/>
                <w:sz w:val="22"/>
                <w:szCs w:val="22"/>
              </w:rPr>
            </w:pPr>
            <w:r w:rsidRPr="00A85332">
              <w:rPr>
                <w:rFonts w:asciiTheme="minorHAnsi" w:hAnsiTheme="minorHAnsi" w:cstheme="minorHAnsi"/>
                <w:sz w:val="22"/>
                <w:szCs w:val="22"/>
              </w:rPr>
              <w:t xml:space="preserve">Engaged curiosity and enthusiasm for </w:t>
            </w:r>
            <w:proofErr w:type="gramStart"/>
            <w:r w:rsidRPr="00A85332">
              <w:rPr>
                <w:rFonts w:asciiTheme="minorHAnsi" w:hAnsiTheme="minorHAnsi" w:cstheme="minorHAnsi"/>
                <w:sz w:val="22"/>
                <w:szCs w:val="22"/>
              </w:rPr>
              <w:t>learning</w:t>
            </w:r>
            <w:r w:rsidR="00FD7CAA" w:rsidRPr="00A85332">
              <w:rPr>
                <w:rFonts w:asciiTheme="minorHAnsi" w:hAnsiTheme="minorHAnsi" w:cstheme="minorHAnsi"/>
                <w:sz w:val="22"/>
                <w:szCs w:val="22"/>
              </w:rPr>
              <w:t>(</w:t>
            </w:r>
            <w:proofErr w:type="gramEnd"/>
            <w:r w:rsidR="00FD7CAA" w:rsidRPr="00A85332">
              <w:rPr>
                <w:rFonts w:asciiTheme="minorHAnsi" w:hAnsiTheme="minorHAnsi" w:cstheme="minorHAnsi"/>
                <w:sz w:val="22"/>
                <w:szCs w:val="22"/>
              </w:rPr>
              <w:t>ACECQA, 2018)</w:t>
            </w:r>
            <w:r w:rsidRPr="00A85332">
              <w:rPr>
                <w:rFonts w:asciiTheme="minorHAnsi" w:hAnsiTheme="minorHAnsi" w:cstheme="minorHAnsi"/>
                <w:sz w:val="22"/>
                <w:szCs w:val="22"/>
              </w:rPr>
              <w:t>.</w:t>
            </w:r>
          </w:p>
          <w:p w14:paraId="2C0E66EB" w14:textId="77777777" w:rsidR="00E679BD" w:rsidRPr="00A85332" w:rsidRDefault="00E679BD" w:rsidP="008A1F2D">
            <w:pPr>
              <w:rPr>
                <w:rFonts w:asciiTheme="minorHAnsi" w:hAnsiTheme="minorHAnsi" w:cstheme="minorHAnsi"/>
                <w:sz w:val="22"/>
                <w:szCs w:val="22"/>
              </w:rPr>
            </w:pPr>
          </w:p>
          <w:p w14:paraId="1683674F" w14:textId="77777777" w:rsidR="00E679BD" w:rsidRPr="00A85332" w:rsidRDefault="00E679BD" w:rsidP="008A1F2D">
            <w:pPr>
              <w:rPr>
                <w:rFonts w:asciiTheme="minorHAnsi" w:hAnsiTheme="minorHAnsi" w:cstheme="minorHAnsi"/>
                <w:sz w:val="22"/>
                <w:szCs w:val="22"/>
              </w:rPr>
            </w:pPr>
            <w:r w:rsidRPr="00A85332">
              <w:rPr>
                <w:rFonts w:asciiTheme="minorHAnsi" w:hAnsiTheme="minorHAnsi" w:cstheme="minorHAnsi"/>
                <w:sz w:val="22"/>
                <w:szCs w:val="22"/>
              </w:rPr>
              <w:t>Collaboration and social interaction.</w:t>
            </w:r>
          </w:p>
          <w:p w14:paraId="23B2EE5D" w14:textId="77777777" w:rsidR="007810E6" w:rsidRPr="00A85332" w:rsidRDefault="007810E6" w:rsidP="008A1F2D">
            <w:pPr>
              <w:rPr>
                <w:rFonts w:asciiTheme="minorHAnsi" w:hAnsiTheme="minorHAnsi" w:cstheme="minorHAnsi"/>
                <w:sz w:val="22"/>
                <w:szCs w:val="22"/>
              </w:rPr>
            </w:pPr>
          </w:p>
          <w:p w14:paraId="4823CA80" w14:textId="20C4F5D8" w:rsidR="007810E6" w:rsidRPr="00A85332" w:rsidRDefault="007810E6" w:rsidP="008A1F2D">
            <w:pPr>
              <w:rPr>
                <w:rFonts w:asciiTheme="minorHAnsi" w:hAnsiTheme="minorHAnsi" w:cstheme="minorHAnsi"/>
                <w:sz w:val="22"/>
                <w:szCs w:val="22"/>
              </w:rPr>
            </w:pPr>
            <w:r w:rsidRPr="00A85332">
              <w:rPr>
                <w:rFonts w:asciiTheme="minorHAnsi" w:hAnsiTheme="minorHAnsi" w:cstheme="minorHAnsi"/>
                <w:sz w:val="22"/>
                <w:szCs w:val="22"/>
              </w:rPr>
              <w:t xml:space="preserve">Initiative in exploring new </w:t>
            </w:r>
            <w:proofErr w:type="gramStart"/>
            <w:r w:rsidRPr="00A85332">
              <w:rPr>
                <w:rFonts w:asciiTheme="minorHAnsi" w:hAnsiTheme="minorHAnsi" w:cstheme="minorHAnsi"/>
                <w:sz w:val="22"/>
                <w:szCs w:val="22"/>
              </w:rPr>
              <w:t>narratives</w:t>
            </w:r>
            <w:r w:rsidR="00FD7CAA" w:rsidRPr="00A85332">
              <w:rPr>
                <w:rFonts w:asciiTheme="minorHAnsi" w:hAnsiTheme="minorHAnsi" w:cstheme="minorHAnsi"/>
                <w:sz w:val="22"/>
                <w:szCs w:val="22"/>
              </w:rPr>
              <w:t>(</w:t>
            </w:r>
            <w:proofErr w:type="gramEnd"/>
            <w:r w:rsidR="00FD7CAA" w:rsidRPr="00A85332">
              <w:rPr>
                <w:rFonts w:asciiTheme="minorHAnsi" w:hAnsiTheme="minorHAnsi" w:cstheme="minorHAnsi"/>
                <w:sz w:val="22"/>
                <w:szCs w:val="22"/>
              </w:rPr>
              <w:t>ACECQA, 2018)</w:t>
            </w:r>
            <w:r w:rsidRPr="00A85332">
              <w:rPr>
                <w:rFonts w:asciiTheme="minorHAnsi" w:hAnsiTheme="minorHAnsi" w:cstheme="minorHAnsi"/>
                <w:sz w:val="22"/>
                <w:szCs w:val="22"/>
              </w:rPr>
              <w:t>. </w:t>
            </w:r>
          </w:p>
          <w:p w14:paraId="7C22C90B" w14:textId="77777777" w:rsidR="007810E6" w:rsidRPr="00A85332" w:rsidRDefault="007810E6" w:rsidP="008A1F2D">
            <w:pPr>
              <w:rPr>
                <w:rFonts w:asciiTheme="minorHAnsi" w:hAnsiTheme="minorHAnsi" w:cstheme="minorHAnsi"/>
                <w:sz w:val="22"/>
                <w:szCs w:val="22"/>
              </w:rPr>
            </w:pPr>
          </w:p>
          <w:p w14:paraId="3763C500" w14:textId="77777777" w:rsidR="007810E6" w:rsidRPr="00A85332" w:rsidRDefault="007810E6" w:rsidP="008A1F2D">
            <w:pPr>
              <w:rPr>
                <w:rFonts w:asciiTheme="minorHAnsi" w:hAnsiTheme="minorHAnsi" w:cstheme="minorHAnsi"/>
                <w:sz w:val="22"/>
                <w:szCs w:val="22"/>
              </w:rPr>
            </w:pPr>
          </w:p>
          <w:p w14:paraId="50C3AB38" w14:textId="0AC2D8A4" w:rsidR="007810E6" w:rsidRPr="00A85332" w:rsidRDefault="007810E6" w:rsidP="007810E6">
            <w:pPr>
              <w:rPr>
                <w:rFonts w:asciiTheme="minorHAnsi" w:hAnsiTheme="minorHAnsi" w:cstheme="minorHAnsi"/>
                <w:sz w:val="22"/>
                <w:szCs w:val="22"/>
              </w:rPr>
            </w:pPr>
            <w:r w:rsidRPr="00A85332">
              <w:rPr>
                <w:rFonts w:asciiTheme="minorHAnsi" w:hAnsiTheme="minorHAnsi" w:cstheme="minorHAnsi"/>
                <w:sz w:val="22"/>
                <w:szCs w:val="22"/>
              </w:rPr>
              <w:t xml:space="preserve">Positive emotional responses to </w:t>
            </w:r>
            <w:proofErr w:type="gramStart"/>
            <w:r w:rsidRPr="00A85332">
              <w:rPr>
                <w:rFonts w:asciiTheme="minorHAnsi" w:hAnsiTheme="minorHAnsi" w:cstheme="minorHAnsi"/>
                <w:sz w:val="22"/>
                <w:szCs w:val="22"/>
              </w:rPr>
              <w:t>learning</w:t>
            </w:r>
            <w:r w:rsidR="00FD7CAA" w:rsidRPr="00A85332">
              <w:rPr>
                <w:rFonts w:asciiTheme="minorHAnsi" w:hAnsiTheme="minorHAnsi" w:cstheme="minorHAnsi"/>
                <w:sz w:val="22"/>
                <w:szCs w:val="22"/>
              </w:rPr>
              <w:t>(</w:t>
            </w:r>
            <w:proofErr w:type="gramEnd"/>
            <w:r w:rsidR="00FD7CAA" w:rsidRPr="00A85332">
              <w:rPr>
                <w:rFonts w:asciiTheme="minorHAnsi" w:hAnsiTheme="minorHAnsi" w:cstheme="minorHAnsi"/>
                <w:sz w:val="22"/>
                <w:szCs w:val="22"/>
              </w:rPr>
              <w:t>ACECQA, 2018)</w:t>
            </w:r>
            <w:r w:rsidRPr="00A85332">
              <w:rPr>
                <w:rFonts w:asciiTheme="minorHAnsi" w:hAnsiTheme="minorHAnsi" w:cstheme="minorHAnsi"/>
                <w:sz w:val="22"/>
                <w:szCs w:val="22"/>
              </w:rPr>
              <w:t>.</w:t>
            </w:r>
          </w:p>
        </w:tc>
        <w:tc>
          <w:tcPr>
            <w:tcW w:w="2931" w:type="dxa"/>
            <w:gridSpan w:val="2"/>
            <w:shd w:val="clear" w:color="auto" w:fill="auto"/>
          </w:tcPr>
          <w:p w14:paraId="7B526ED6" w14:textId="77777777" w:rsidR="001B6B2B" w:rsidRDefault="00E2367B" w:rsidP="00E2367B">
            <w:pPr>
              <w:rPr>
                <w:rFonts w:asciiTheme="minorHAnsi" w:hAnsiTheme="minorHAnsi" w:cstheme="minorHAnsi"/>
                <w:sz w:val="22"/>
                <w:szCs w:val="22"/>
              </w:rPr>
            </w:pPr>
            <w:r w:rsidRPr="00A85332">
              <w:rPr>
                <w:rFonts w:asciiTheme="minorHAnsi" w:hAnsiTheme="minorHAnsi" w:cstheme="minorHAnsi"/>
                <w:sz w:val="22"/>
                <w:szCs w:val="22"/>
              </w:rPr>
              <w:t xml:space="preserve">During the reading session, MM actively pointed out and named various animals and plants in the illustrations, showcasing her expanding vocabulary. </w:t>
            </w:r>
          </w:p>
          <w:p w14:paraId="4F4C8911" w14:textId="77777777" w:rsidR="005809BB" w:rsidRPr="00A85332" w:rsidRDefault="005809BB" w:rsidP="00E2367B">
            <w:pPr>
              <w:rPr>
                <w:rFonts w:asciiTheme="minorHAnsi" w:hAnsiTheme="minorHAnsi" w:cstheme="minorHAnsi"/>
                <w:sz w:val="22"/>
                <w:szCs w:val="22"/>
              </w:rPr>
            </w:pPr>
          </w:p>
          <w:p w14:paraId="21E16276" w14:textId="4526C4A3" w:rsidR="00287605" w:rsidRPr="00A85332" w:rsidRDefault="00E2367B" w:rsidP="00E2367B">
            <w:pPr>
              <w:rPr>
                <w:rFonts w:asciiTheme="minorHAnsi" w:hAnsiTheme="minorHAnsi" w:cstheme="minorHAnsi"/>
                <w:sz w:val="22"/>
                <w:szCs w:val="22"/>
              </w:rPr>
            </w:pPr>
            <w:r w:rsidRPr="00A85332">
              <w:rPr>
                <w:rFonts w:asciiTheme="minorHAnsi" w:hAnsiTheme="minorHAnsi" w:cstheme="minorHAnsi"/>
                <w:sz w:val="22"/>
                <w:szCs w:val="22"/>
              </w:rPr>
              <w:t xml:space="preserve">MM exhibited strong social skills by engaging in dialogue with her peer, Dikshya, </w:t>
            </w:r>
            <w:r w:rsidR="001B6B2B" w:rsidRPr="00A85332">
              <w:rPr>
                <w:rFonts w:asciiTheme="minorHAnsi" w:hAnsiTheme="minorHAnsi" w:cstheme="minorHAnsi"/>
                <w:sz w:val="22"/>
                <w:szCs w:val="22"/>
              </w:rPr>
              <w:t xml:space="preserve">and </w:t>
            </w:r>
            <w:r w:rsidRPr="00A85332">
              <w:rPr>
                <w:rFonts w:asciiTheme="minorHAnsi" w:hAnsiTheme="minorHAnsi" w:cstheme="minorHAnsi"/>
                <w:sz w:val="22"/>
                <w:szCs w:val="22"/>
              </w:rPr>
              <w:t>sharing predictions about the storyline. Later, she confidently expressed her thoughts to Educator1, showcasing her ability to communicate effectively</w:t>
            </w:r>
            <w:r w:rsidR="00287605" w:rsidRPr="00A85332">
              <w:rPr>
                <w:rFonts w:asciiTheme="minorHAnsi" w:hAnsiTheme="minorHAnsi" w:cstheme="minorHAnsi"/>
                <w:sz w:val="22"/>
                <w:szCs w:val="22"/>
              </w:rPr>
              <w:t>.</w:t>
            </w:r>
          </w:p>
          <w:p w14:paraId="02B1A3A1" w14:textId="77777777" w:rsidR="00287605" w:rsidRPr="00A85332" w:rsidRDefault="00287605" w:rsidP="00E2367B">
            <w:pPr>
              <w:rPr>
                <w:rFonts w:asciiTheme="minorHAnsi" w:hAnsiTheme="minorHAnsi" w:cstheme="minorHAnsi"/>
                <w:sz w:val="22"/>
                <w:szCs w:val="22"/>
              </w:rPr>
            </w:pPr>
          </w:p>
          <w:p w14:paraId="2F9A7392" w14:textId="53506734" w:rsidR="00287605" w:rsidRPr="00A85332" w:rsidRDefault="00E2367B" w:rsidP="00E2367B">
            <w:pPr>
              <w:rPr>
                <w:rFonts w:asciiTheme="minorHAnsi" w:hAnsiTheme="minorHAnsi" w:cstheme="minorHAnsi"/>
                <w:sz w:val="22"/>
                <w:szCs w:val="22"/>
              </w:rPr>
            </w:pPr>
            <w:r w:rsidRPr="00A85332">
              <w:rPr>
                <w:rFonts w:asciiTheme="minorHAnsi" w:hAnsiTheme="minorHAnsi" w:cstheme="minorHAnsi"/>
                <w:sz w:val="22"/>
                <w:szCs w:val="22"/>
              </w:rPr>
              <w:t xml:space="preserve">MM's predictions about the plot demonstrated her cognitive engagement with the story. </w:t>
            </w:r>
          </w:p>
          <w:p w14:paraId="6FE90823" w14:textId="77777777" w:rsidR="001B6B2B" w:rsidRPr="00A85332" w:rsidRDefault="001B6B2B" w:rsidP="00E2367B">
            <w:pPr>
              <w:rPr>
                <w:rFonts w:asciiTheme="minorHAnsi" w:hAnsiTheme="minorHAnsi" w:cstheme="minorHAnsi"/>
                <w:sz w:val="22"/>
                <w:szCs w:val="22"/>
              </w:rPr>
            </w:pPr>
          </w:p>
          <w:p w14:paraId="0037A0A3" w14:textId="16CDCAC8" w:rsidR="00287605" w:rsidRPr="00A85332" w:rsidRDefault="00287605" w:rsidP="00E2367B">
            <w:pPr>
              <w:rPr>
                <w:rFonts w:asciiTheme="minorHAnsi" w:hAnsiTheme="minorHAnsi" w:cstheme="minorHAnsi"/>
                <w:sz w:val="22"/>
                <w:szCs w:val="22"/>
              </w:rPr>
            </w:pPr>
            <w:r w:rsidRPr="00A85332">
              <w:rPr>
                <w:rFonts w:asciiTheme="minorHAnsi" w:hAnsiTheme="minorHAnsi" w:cstheme="minorHAnsi"/>
                <w:sz w:val="22"/>
                <w:szCs w:val="22"/>
              </w:rPr>
              <w:t xml:space="preserve">Throughout the activity, MM exhibited visible excitement </w:t>
            </w:r>
            <w:r w:rsidRPr="00A85332">
              <w:rPr>
                <w:rFonts w:asciiTheme="minorHAnsi" w:hAnsiTheme="minorHAnsi" w:cstheme="minorHAnsi"/>
                <w:sz w:val="22"/>
                <w:szCs w:val="22"/>
              </w:rPr>
              <w:lastRenderedPageBreak/>
              <w:t>and joy, particularly when her predictions were correct or when discussing her favourite animals. </w:t>
            </w:r>
          </w:p>
          <w:p w14:paraId="6BBB77F3" w14:textId="77777777" w:rsidR="00E2367B" w:rsidRPr="00A85332" w:rsidRDefault="00E2367B" w:rsidP="00E2367B">
            <w:pPr>
              <w:rPr>
                <w:rFonts w:asciiTheme="minorHAnsi" w:hAnsiTheme="minorHAnsi" w:cstheme="minorHAnsi"/>
                <w:sz w:val="22"/>
                <w:szCs w:val="22"/>
              </w:rPr>
            </w:pPr>
          </w:p>
          <w:p w14:paraId="7D8C6E90" w14:textId="6CCB3879" w:rsidR="00E2367B" w:rsidRPr="00A85332" w:rsidRDefault="00E2367B" w:rsidP="00E2367B">
            <w:pPr>
              <w:rPr>
                <w:rFonts w:asciiTheme="minorHAnsi" w:hAnsiTheme="minorHAnsi" w:cstheme="minorHAnsi"/>
                <w:sz w:val="22"/>
                <w:szCs w:val="22"/>
              </w:rPr>
            </w:pPr>
          </w:p>
        </w:tc>
      </w:tr>
      <w:tr w:rsidR="001A7C4A" w:rsidRPr="00A85332" w14:paraId="1D1A4C76" w14:textId="77777777" w:rsidTr="00135E01">
        <w:trPr>
          <w:trHeight w:val="241"/>
        </w:trPr>
        <w:tc>
          <w:tcPr>
            <w:tcW w:w="10774" w:type="dxa"/>
            <w:gridSpan w:val="8"/>
            <w:shd w:val="clear" w:color="auto" w:fill="135758" w:themeFill="accent4"/>
          </w:tcPr>
          <w:p w14:paraId="6AB6608F" w14:textId="77777777" w:rsidR="001A7C4A" w:rsidRPr="00A85332" w:rsidRDefault="001A7C4A" w:rsidP="008A1F2D">
            <w:pPr>
              <w:jc w:val="center"/>
              <w:rPr>
                <w:rFonts w:asciiTheme="minorHAnsi" w:hAnsiTheme="minorHAnsi" w:cstheme="minorHAnsi"/>
                <w:b/>
                <w:color w:val="FFFFFF" w:themeColor="background1"/>
                <w:sz w:val="22"/>
                <w:szCs w:val="22"/>
              </w:rPr>
            </w:pPr>
            <w:r w:rsidRPr="00A85332">
              <w:rPr>
                <w:rFonts w:asciiTheme="minorHAnsi" w:hAnsiTheme="minorHAnsi" w:cstheme="minorHAnsi"/>
                <w:b/>
                <w:color w:val="FFFFFF" w:themeColor="background1"/>
                <w:sz w:val="22"/>
                <w:szCs w:val="22"/>
              </w:rPr>
              <w:lastRenderedPageBreak/>
              <w:t>LEARNING and CURRICULUM</w:t>
            </w:r>
          </w:p>
          <w:p w14:paraId="71A3344C" w14:textId="77777777" w:rsidR="001A7C4A" w:rsidRPr="00A85332" w:rsidRDefault="001A7C4A" w:rsidP="008A1F2D">
            <w:pPr>
              <w:jc w:val="center"/>
              <w:rPr>
                <w:rFonts w:asciiTheme="minorHAnsi" w:hAnsiTheme="minorHAnsi" w:cstheme="minorHAnsi"/>
                <w:bCs/>
                <w:i/>
                <w:iCs/>
                <w:sz w:val="22"/>
                <w:szCs w:val="22"/>
              </w:rPr>
            </w:pPr>
            <w:r w:rsidRPr="00A85332">
              <w:rPr>
                <w:rFonts w:asciiTheme="minorHAnsi" w:hAnsiTheme="minorHAnsi" w:cstheme="minorHAnsi"/>
                <w:bCs/>
                <w:i/>
                <w:iCs/>
                <w:color w:val="FFFFFF" w:themeColor="background1"/>
                <w:sz w:val="22"/>
                <w:szCs w:val="22"/>
              </w:rPr>
              <w:t>Each portion of the documentation is to be analysed for learning that is occurring and the curriculum areas the children are engaging in</w:t>
            </w:r>
          </w:p>
        </w:tc>
      </w:tr>
      <w:tr w:rsidR="001A7C4A" w:rsidRPr="00A85332" w14:paraId="1AFCF921" w14:textId="77777777" w:rsidTr="00135E01">
        <w:trPr>
          <w:trHeight w:val="241"/>
        </w:trPr>
        <w:tc>
          <w:tcPr>
            <w:tcW w:w="5585" w:type="dxa"/>
            <w:gridSpan w:val="5"/>
            <w:shd w:val="clear" w:color="auto" w:fill="E7E6E6" w:themeFill="background2"/>
          </w:tcPr>
          <w:p w14:paraId="14F4004B" w14:textId="77777777" w:rsidR="001A7C4A" w:rsidRPr="00A85332" w:rsidRDefault="001A7C4A" w:rsidP="008A1F2D">
            <w:pPr>
              <w:jc w:val="center"/>
              <w:rPr>
                <w:rFonts w:asciiTheme="minorHAnsi" w:hAnsiTheme="minorHAnsi" w:cstheme="minorHAnsi"/>
                <w:b/>
                <w:sz w:val="22"/>
                <w:szCs w:val="22"/>
              </w:rPr>
            </w:pPr>
            <w:r w:rsidRPr="00A85332">
              <w:rPr>
                <w:rFonts w:asciiTheme="minorHAnsi" w:hAnsiTheme="minorHAnsi" w:cstheme="minorHAnsi"/>
                <w:b/>
                <w:sz w:val="22"/>
                <w:szCs w:val="22"/>
              </w:rPr>
              <w:t>Learning</w:t>
            </w:r>
          </w:p>
        </w:tc>
        <w:tc>
          <w:tcPr>
            <w:tcW w:w="5189" w:type="dxa"/>
            <w:gridSpan w:val="3"/>
            <w:shd w:val="clear" w:color="auto" w:fill="E7E6E6" w:themeFill="background2"/>
          </w:tcPr>
          <w:p w14:paraId="6FBC0447" w14:textId="77777777" w:rsidR="001A7C4A" w:rsidRPr="00A85332" w:rsidRDefault="001A7C4A" w:rsidP="008A1F2D">
            <w:pPr>
              <w:jc w:val="center"/>
              <w:rPr>
                <w:rFonts w:asciiTheme="minorHAnsi" w:hAnsiTheme="minorHAnsi" w:cstheme="minorHAnsi"/>
                <w:b/>
                <w:sz w:val="22"/>
                <w:szCs w:val="22"/>
              </w:rPr>
            </w:pPr>
            <w:r w:rsidRPr="00A85332">
              <w:rPr>
                <w:rFonts w:asciiTheme="minorHAnsi" w:hAnsiTheme="minorHAnsi" w:cstheme="minorHAnsi"/>
                <w:b/>
                <w:sz w:val="22"/>
                <w:szCs w:val="22"/>
              </w:rPr>
              <w:t>Curriculum Areas</w:t>
            </w:r>
          </w:p>
        </w:tc>
      </w:tr>
      <w:tr w:rsidR="001A7C4A" w:rsidRPr="00A85332" w14:paraId="72804214" w14:textId="77777777" w:rsidTr="00135E01">
        <w:trPr>
          <w:trHeight w:val="241"/>
        </w:trPr>
        <w:tc>
          <w:tcPr>
            <w:tcW w:w="5585" w:type="dxa"/>
            <w:gridSpan w:val="5"/>
            <w:shd w:val="clear" w:color="auto" w:fill="auto"/>
          </w:tcPr>
          <w:p w14:paraId="4B422C0D" w14:textId="6040EBED" w:rsidR="00F439BD" w:rsidRDefault="00F439BD" w:rsidP="005809BB">
            <w:pPr>
              <w:rPr>
                <w:rFonts w:asciiTheme="minorHAnsi" w:hAnsiTheme="minorHAnsi" w:cstheme="minorHAnsi"/>
                <w:sz w:val="22"/>
                <w:szCs w:val="22"/>
              </w:rPr>
            </w:pPr>
            <w:r w:rsidRPr="005809BB">
              <w:rPr>
                <w:rFonts w:asciiTheme="minorHAnsi" w:hAnsiTheme="minorHAnsi" w:cstheme="minorHAnsi"/>
                <w:bCs/>
                <w:sz w:val="22"/>
                <w:szCs w:val="22"/>
              </w:rPr>
              <w:t>Language Development</w:t>
            </w:r>
            <w:r w:rsidRPr="005809BB">
              <w:rPr>
                <w:rFonts w:asciiTheme="minorHAnsi" w:hAnsiTheme="minorHAnsi" w:cstheme="minorHAnsi"/>
                <w:sz w:val="22"/>
                <w:szCs w:val="22"/>
              </w:rPr>
              <w:t>: Expands vocabulary by identifying and naming animals and plants during reading.</w:t>
            </w:r>
          </w:p>
          <w:p w14:paraId="16A24C3A" w14:textId="77777777" w:rsidR="005809BB" w:rsidRPr="005809BB" w:rsidRDefault="005809BB" w:rsidP="005809BB">
            <w:pPr>
              <w:rPr>
                <w:rFonts w:asciiTheme="minorHAnsi" w:hAnsiTheme="minorHAnsi" w:cstheme="minorHAnsi"/>
                <w:sz w:val="22"/>
                <w:szCs w:val="22"/>
              </w:rPr>
            </w:pPr>
          </w:p>
          <w:p w14:paraId="69D5EFFA" w14:textId="7D876CF6" w:rsidR="00F439BD" w:rsidRDefault="00F439BD" w:rsidP="005809BB">
            <w:pPr>
              <w:rPr>
                <w:rFonts w:asciiTheme="minorHAnsi" w:hAnsiTheme="minorHAnsi" w:cstheme="minorHAnsi"/>
                <w:sz w:val="22"/>
                <w:szCs w:val="22"/>
              </w:rPr>
            </w:pPr>
            <w:r w:rsidRPr="005809BB">
              <w:rPr>
                <w:rFonts w:asciiTheme="minorHAnsi" w:hAnsiTheme="minorHAnsi" w:cstheme="minorHAnsi"/>
                <w:bCs/>
                <w:sz w:val="22"/>
                <w:szCs w:val="22"/>
              </w:rPr>
              <w:t>Social Interaction</w:t>
            </w:r>
            <w:r w:rsidRPr="005809BB">
              <w:rPr>
                <w:rFonts w:asciiTheme="minorHAnsi" w:hAnsiTheme="minorHAnsi" w:cstheme="minorHAnsi"/>
                <w:sz w:val="22"/>
                <w:szCs w:val="22"/>
              </w:rPr>
              <w:t>: Share thoughts with peers and educators, demonstrating effective communication skills.</w:t>
            </w:r>
          </w:p>
          <w:p w14:paraId="6CC6EFD2" w14:textId="77777777" w:rsidR="005809BB" w:rsidRPr="005809BB" w:rsidRDefault="005809BB" w:rsidP="005809BB">
            <w:pPr>
              <w:rPr>
                <w:rFonts w:asciiTheme="minorHAnsi" w:hAnsiTheme="minorHAnsi" w:cstheme="minorHAnsi"/>
                <w:sz w:val="22"/>
                <w:szCs w:val="22"/>
              </w:rPr>
            </w:pPr>
          </w:p>
          <w:p w14:paraId="55DA5574" w14:textId="3EB4C8B7" w:rsidR="00F439BD" w:rsidRDefault="00F439BD" w:rsidP="005809BB">
            <w:pPr>
              <w:rPr>
                <w:rFonts w:asciiTheme="minorHAnsi" w:hAnsiTheme="minorHAnsi" w:cstheme="minorHAnsi"/>
                <w:sz w:val="22"/>
                <w:szCs w:val="22"/>
              </w:rPr>
            </w:pPr>
            <w:r w:rsidRPr="005809BB">
              <w:rPr>
                <w:rFonts w:asciiTheme="minorHAnsi" w:hAnsiTheme="minorHAnsi" w:cstheme="minorHAnsi"/>
                <w:bCs/>
                <w:sz w:val="22"/>
                <w:szCs w:val="22"/>
              </w:rPr>
              <w:t>Cognitive Skills</w:t>
            </w:r>
            <w:r w:rsidRPr="005809BB">
              <w:rPr>
                <w:rFonts w:asciiTheme="minorHAnsi" w:hAnsiTheme="minorHAnsi" w:cstheme="minorHAnsi"/>
                <w:sz w:val="22"/>
                <w:szCs w:val="22"/>
              </w:rPr>
              <w:t>: Makes predictions about the story, showing critical thinking and comprehension.</w:t>
            </w:r>
          </w:p>
          <w:p w14:paraId="26CB2B6D" w14:textId="77777777" w:rsidR="005809BB" w:rsidRPr="005809BB" w:rsidRDefault="005809BB" w:rsidP="005809BB">
            <w:pPr>
              <w:rPr>
                <w:rFonts w:asciiTheme="minorHAnsi" w:hAnsiTheme="minorHAnsi" w:cstheme="minorHAnsi"/>
                <w:sz w:val="22"/>
                <w:szCs w:val="22"/>
              </w:rPr>
            </w:pPr>
          </w:p>
          <w:p w14:paraId="780C049C" w14:textId="3BA410DC" w:rsidR="00F439BD" w:rsidRPr="005809BB" w:rsidRDefault="00F439BD" w:rsidP="005809BB">
            <w:pPr>
              <w:rPr>
                <w:rFonts w:asciiTheme="minorHAnsi" w:hAnsiTheme="minorHAnsi" w:cstheme="minorHAnsi"/>
                <w:sz w:val="22"/>
                <w:szCs w:val="22"/>
              </w:rPr>
            </w:pPr>
            <w:r w:rsidRPr="005809BB">
              <w:rPr>
                <w:rFonts w:asciiTheme="minorHAnsi" w:hAnsiTheme="minorHAnsi" w:cstheme="minorHAnsi"/>
                <w:bCs/>
                <w:sz w:val="22"/>
                <w:szCs w:val="22"/>
              </w:rPr>
              <w:t>Emotional Engagement</w:t>
            </w:r>
            <w:r w:rsidRPr="005809BB">
              <w:rPr>
                <w:rFonts w:asciiTheme="minorHAnsi" w:hAnsiTheme="minorHAnsi" w:cstheme="minorHAnsi"/>
                <w:sz w:val="22"/>
                <w:szCs w:val="22"/>
              </w:rPr>
              <w:t>:</w:t>
            </w:r>
            <w:r w:rsidR="00C752BB">
              <w:rPr>
                <w:rFonts w:asciiTheme="minorHAnsi" w:hAnsiTheme="minorHAnsi" w:cstheme="minorHAnsi"/>
                <w:sz w:val="22"/>
                <w:szCs w:val="22"/>
              </w:rPr>
              <w:t xml:space="preserve"> E</w:t>
            </w:r>
            <w:r w:rsidRPr="005809BB">
              <w:rPr>
                <w:rFonts w:asciiTheme="minorHAnsi" w:hAnsiTheme="minorHAnsi" w:cstheme="minorHAnsi"/>
                <w:sz w:val="22"/>
                <w:szCs w:val="22"/>
              </w:rPr>
              <w:t>xcitement during the activity, indicating a positive connection to learning.</w:t>
            </w:r>
          </w:p>
          <w:p w14:paraId="75EE18AA" w14:textId="77777777" w:rsidR="001A7C4A" w:rsidRPr="005809BB" w:rsidRDefault="001A7C4A" w:rsidP="005809BB">
            <w:pPr>
              <w:rPr>
                <w:rFonts w:asciiTheme="minorHAnsi" w:hAnsiTheme="minorHAnsi" w:cstheme="minorHAnsi"/>
                <w:sz w:val="22"/>
                <w:szCs w:val="22"/>
              </w:rPr>
            </w:pPr>
          </w:p>
        </w:tc>
        <w:tc>
          <w:tcPr>
            <w:tcW w:w="5189" w:type="dxa"/>
            <w:gridSpan w:val="3"/>
            <w:shd w:val="clear" w:color="auto" w:fill="auto"/>
          </w:tcPr>
          <w:p w14:paraId="47791B78" w14:textId="77777777" w:rsidR="001A7C4A" w:rsidRPr="005809BB" w:rsidRDefault="0030508D" w:rsidP="005809BB">
            <w:pPr>
              <w:rPr>
                <w:rFonts w:asciiTheme="minorHAnsi" w:hAnsiTheme="minorHAnsi" w:cstheme="minorHAnsi"/>
                <w:sz w:val="22"/>
                <w:szCs w:val="22"/>
              </w:rPr>
            </w:pPr>
            <w:r w:rsidRPr="005809BB">
              <w:rPr>
                <w:rFonts w:asciiTheme="minorHAnsi" w:hAnsiTheme="minorHAnsi" w:cstheme="minorHAnsi"/>
                <w:sz w:val="22"/>
                <w:szCs w:val="22"/>
              </w:rPr>
              <w:t>Focused on vocabulary development and reading comprehension.</w:t>
            </w:r>
          </w:p>
          <w:p w14:paraId="2FFBC4F2" w14:textId="0153A5DE" w:rsidR="0030508D" w:rsidRPr="005809BB" w:rsidRDefault="0030508D" w:rsidP="005809BB">
            <w:pPr>
              <w:rPr>
                <w:rFonts w:asciiTheme="minorHAnsi" w:hAnsiTheme="minorHAnsi" w:cstheme="minorHAnsi"/>
                <w:sz w:val="22"/>
                <w:szCs w:val="22"/>
              </w:rPr>
            </w:pPr>
            <w:r w:rsidRPr="005809BB">
              <w:rPr>
                <w:rFonts w:asciiTheme="minorHAnsi" w:hAnsiTheme="minorHAnsi" w:cstheme="minorHAnsi"/>
                <w:sz w:val="22"/>
                <w:szCs w:val="22"/>
              </w:rPr>
              <w:t>Emphasises social interaction and communication amongst peers.</w:t>
            </w:r>
          </w:p>
          <w:p w14:paraId="33E4445E" w14:textId="20C9BA9A" w:rsidR="0030508D" w:rsidRPr="005809BB" w:rsidRDefault="0030508D" w:rsidP="005809BB">
            <w:pPr>
              <w:rPr>
                <w:rFonts w:asciiTheme="minorHAnsi" w:hAnsiTheme="minorHAnsi" w:cstheme="minorHAnsi"/>
                <w:sz w:val="22"/>
                <w:szCs w:val="22"/>
              </w:rPr>
            </w:pPr>
            <w:r w:rsidRPr="005809BB">
              <w:rPr>
                <w:rFonts w:asciiTheme="minorHAnsi" w:hAnsiTheme="minorHAnsi" w:cstheme="minorHAnsi"/>
                <w:sz w:val="22"/>
                <w:szCs w:val="22"/>
              </w:rPr>
              <w:t>Engages critical thinking and comprehension as part of the learning process.</w:t>
            </w:r>
          </w:p>
          <w:p w14:paraId="42BD1A2E" w14:textId="56D4B2E9" w:rsidR="0030508D" w:rsidRPr="005809BB" w:rsidRDefault="0030508D" w:rsidP="005809BB">
            <w:pPr>
              <w:rPr>
                <w:rFonts w:asciiTheme="minorHAnsi" w:hAnsiTheme="minorHAnsi" w:cstheme="minorHAnsi"/>
                <w:sz w:val="22"/>
                <w:szCs w:val="22"/>
              </w:rPr>
            </w:pPr>
            <w:r w:rsidRPr="005809BB">
              <w:rPr>
                <w:rFonts w:asciiTheme="minorHAnsi" w:hAnsiTheme="minorHAnsi" w:cstheme="minorHAnsi"/>
                <w:sz w:val="22"/>
                <w:szCs w:val="22"/>
              </w:rPr>
              <w:t xml:space="preserve">Supports emotional engagement and enjoyment in learning </w:t>
            </w:r>
            <w:proofErr w:type="gramStart"/>
            <w:r w:rsidRPr="005809BB">
              <w:rPr>
                <w:rFonts w:asciiTheme="minorHAnsi" w:hAnsiTheme="minorHAnsi" w:cstheme="minorHAnsi"/>
                <w:sz w:val="22"/>
                <w:szCs w:val="22"/>
              </w:rPr>
              <w:t>experiences</w:t>
            </w:r>
            <w:r w:rsidR="0018243B" w:rsidRPr="005809BB">
              <w:rPr>
                <w:rFonts w:asciiTheme="minorHAnsi" w:hAnsiTheme="minorHAnsi" w:cstheme="minorHAnsi"/>
                <w:bCs/>
                <w:sz w:val="22"/>
                <w:szCs w:val="22"/>
              </w:rPr>
              <w:t>(</w:t>
            </w:r>
            <w:proofErr w:type="gramEnd"/>
            <w:r w:rsidR="0018243B" w:rsidRPr="005809BB">
              <w:rPr>
                <w:rFonts w:asciiTheme="minorHAnsi" w:hAnsiTheme="minorHAnsi" w:cstheme="minorHAnsi"/>
                <w:bCs/>
                <w:sz w:val="22"/>
                <w:szCs w:val="22"/>
              </w:rPr>
              <w:t>ACARA, 2017)</w:t>
            </w:r>
            <w:r w:rsidRPr="005809BB">
              <w:rPr>
                <w:rFonts w:asciiTheme="minorHAnsi" w:hAnsiTheme="minorHAnsi" w:cstheme="minorHAnsi"/>
                <w:sz w:val="22"/>
                <w:szCs w:val="22"/>
              </w:rPr>
              <w:t>.</w:t>
            </w:r>
          </w:p>
          <w:p w14:paraId="4A351C01" w14:textId="60E24687" w:rsidR="0030508D" w:rsidRPr="005809BB" w:rsidRDefault="0030508D" w:rsidP="005809BB">
            <w:pPr>
              <w:rPr>
                <w:rFonts w:asciiTheme="minorHAnsi" w:hAnsiTheme="minorHAnsi" w:cstheme="minorHAnsi"/>
                <w:sz w:val="22"/>
                <w:szCs w:val="22"/>
              </w:rPr>
            </w:pPr>
          </w:p>
        </w:tc>
      </w:tr>
      <w:tr w:rsidR="001A7C4A" w:rsidRPr="00A85332" w14:paraId="24366DED" w14:textId="77777777" w:rsidTr="00135E01">
        <w:trPr>
          <w:trHeight w:val="241"/>
        </w:trPr>
        <w:tc>
          <w:tcPr>
            <w:tcW w:w="10774" w:type="dxa"/>
            <w:gridSpan w:val="8"/>
            <w:shd w:val="clear" w:color="auto" w:fill="135758" w:themeFill="accent4"/>
          </w:tcPr>
          <w:p w14:paraId="3D73F2CD" w14:textId="77777777" w:rsidR="001A7C4A" w:rsidRPr="00A85332" w:rsidRDefault="001A7C4A" w:rsidP="008A1F2D">
            <w:pPr>
              <w:jc w:val="center"/>
              <w:rPr>
                <w:rFonts w:asciiTheme="minorHAnsi" w:hAnsiTheme="minorHAnsi" w:cstheme="minorHAnsi"/>
                <w:b/>
                <w:color w:val="FFFFFF" w:themeColor="background1"/>
                <w:sz w:val="22"/>
                <w:szCs w:val="22"/>
              </w:rPr>
            </w:pPr>
            <w:r w:rsidRPr="00A85332">
              <w:rPr>
                <w:rFonts w:asciiTheme="minorHAnsi" w:hAnsiTheme="minorHAnsi" w:cstheme="minorHAnsi"/>
                <w:b/>
                <w:color w:val="FFFFFF" w:themeColor="background1"/>
                <w:sz w:val="22"/>
                <w:szCs w:val="22"/>
              </w:rPr>
              <w:t>THEORY and FRAMEWORKS</w:t>
            </w:r>
          </w:p>
        </w:tc>
      </w:tr>
      <w:tr w:rsidR="001A7C4A" w:rsidRPr="00A85332" w14:paraId="5910023B" w14:textId="77777777" w:rsidTr="00135E01">
        <w:trPr>
          <w:trHeight w:val="235"/>
        </w:trPr>
        <w:tc>
          <w:tcPr>
            <w:tcW w:w="5585" w:type="dxa"/>
            <w:gridSpan w:val="5"/>
            <w:shd w:val="clear" w:color="auto" w:fill="E7E6E6" w:themeFill="background2"/>
          </w:tcPr>
          <w:p w14:paraId="5723F390"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Development and Education Theory</w:t>
            </w:r>
          </w:p>
        </w:tc>
        <w:tc>
          <w:tcPr>
            <w:tcW w:w="5189" w:type="dxa"/>
            <w:gridSpan w:val="3"/>
            <w:shd w:val="clear" w:color="auto" w:fill="E7E6E6" w:themeFill="background2"/>
          </w:tcPr>
          <w:p w14:paraId="1943CCAF"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Early Years Learning Framework Principles, Practices, Outcomes</w:t>
            </w:r>
          </w:p>
        </w:tc>
      </w:tr>
      <w:tr w:rsidR="001A7C4A" w:rsidRPr="00A85332" w14:paraId="00260E68" w14:textId="77777777" w:rsidTr="00135E01">
        <w:trPr>
          <w:trHeight w:val="403"/>
        </w:trPr>
        <w:tc>
          <w:tcPr>
            <w:tcW w:w="5585" w:type="dxa"/>
            <w:gridSpan w:val="5"/>
            <w:shd w:val="clear" w:color="auto" w:fill="auto"/>
          </w:tcPr>
          <w:p w14:paraId="5632752A" w14:textId="3C7A39FB" w:rsidR="001A7C4A" w:rsidRPr="00C752BB" w:rsidRDefault="00C4397E" w:rsidP="00C752BB">
            <w:pPr>
              <w:rPr>
                <w:rFonts w:asciiTheme="minorHAnsi" w:hAnsiTheme="minorHAnsi" w:cstheme="minorHAnsi"/>
                <w:sz w:val="22"/>
                <w:szCs w:val="22"/>
              </w:rPr>
            </w:pPr>
            <w:r w:rsidRPr="00C752BB">
              <w:rPr>
                <w:rFonts w:asciiTheme="minorHAnsi" w:hAnsiTheme="minorHAnsi" w:cstheme="minorHAnsi"/>
                <w:sz w:val="22"/>
                <w:szCs w:val="22"/>
              </w:rPr>
              <w:t>Vygotsky's Sociocultural Theory emphasi</w:t>
            </w:r>
            <w:r w:rsidR="00C752BB">
              <w:rPr>
                <w:rFonts w:asciiTheme="minorHAnsi" w:hAnsiTheme="minorHAnsi" w:cstheme="minorHAnsi"/>
                <w:sz w:val="22"/>
                <w:szCs w:val="22"/>
              </w:rPr>
              <w:t>s</w:t>
            </w:r>
            <w:r w:rsidRPr="00C752BB">
              <w:rPr>
                <w:rFonts w:asciiTheme="minorHAnsi" w:hAnsiTheme="minorHAnsi" w:cstheme="minorHAnsi"/>
                <w:sz w:val="22"/>
                <w:szCs w:val="22"/>
              </w:rPr>
              <w:t xml:space="preserve">es the importance of scaffolding and collaborative learning, allowing MM to explore new cultural concepts within their Zone of Proximal Development. This approach creates a deeper appreciation for the </w:t>
            </w:r>
            <w:proofErr w:type="spellStart"/>
            <w:r w:rsidRPr="00C752BB">
              <w:rPr>
                <w:rFonts w:asciiTheme="minorHAnsi" w:hAnsiTheme="minorHAnsi" w:cstheme="minorHAnsi"/>
                <w:sz w:val="22"/>
                <w:szCs w:val="22"/>
              </w:rPr>
              <w:t>Gagudju</w:t>
            </w:r>
            <w:proofErr w:type="spellEnd"/>
            <w:r w:rsidRPr="00C752BB">
              <w:rPr>
                <w:rFonts w:asciiTheme="minorHAnsi" w:hAnsiTheme="minorHAnsi" w:cstheme="minorHAnsi"/>
                <w:sz w:val="22"/>
                <w:szCs w:val="22"/>
              </w:rPr>
              <w:t xml:space="preserve"> culture and enhances critical thinking through social interaction and personal reflection (</w:t>
            </w:r>
            <w:proofErr w:type="spellStart"/>
            <w:r w:rsidRPr="00C752BB">
              <w:rPr>
                <w:rFonts w:asciiTheme="minorHAnsi" w:hAnsiTheme="minorHAnsi" w:cstheme="minorHAnsi"/>
                <w:sz w:val="22"/>
                <w:szCs w:val="22"/>
              </w:rPr>
              <w:t>Beloglovsky</w:t>
            </w:r>
            <w:proofErr w:type="spellEnd"/>
            <w:r w:rsidRPr="00C752BB">
              <w:rPr>
                <w:rFonts w:asciiTheme="minorHAnsi" w:hAnsiTheme="minorHAnsi" w:cstheme="minorHAnsi"/>
                <w:sz w:val="22"/>
                <w:szCs w:val="22"/>
              </w:rPr>
              <w:t xml:space="preserve"> &amp; Daly, 2015).</w:t>
            </w:r>
          </w:p>
        </w:tc>
        <w:tc>
          <w:tcPr>
            <w:tcW w:w="5189" w:type="dxa"/>
            <w:gridSpan w:val="3"/>
            <w:shd w:val="clear" w:color="auto" w:fill="auto"/>
          </w:tcPr>
          <w:p w14:paraId="1D7A04F6" w14:textId="2AF97FEF" w:rsidR="00C4397E"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Principles:</w:t>
            </w:r>
            <w:r w:rsidR="00C752BB">
              <w:rPr>
                <w:rFonts w:asciiTheme="minorHAnsi" w:hAnsiTheme="minorHAnsi" w:cstheme="minorHAnsi"/>
                <w:sz w:val="22"/>
                <w:szCs w:val="22"/>
              </w:rPr>
              <w:t xml:space="preserve"> </w:t>
            </w:r>
            <w:r w:rsidRPr="00A85332">
              <w:rPr>
                <w:rFonts w:asciiTheme="minorHAnsi" w:hAnsiTheme="minorHAnsi" w:cstheme="minorHAnsi"/>
                <w:sz w:val="22"/>
                <w:szCs w:val="22"/>
              </w:rPr>
              <w:t>Respect for Diversity</w:t>
            </w:r>
          </w:p>
          <w:p w14:paraId="1137F723" w14:textId="63288D6D" w:rsidR="00C4397E"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 xml:space="preserve">Practices: </w:t>
            </w:r>
            <w:r w:rsidR="00C752BB">
              <w:rPr>
                <w:rFonts w:asciiTheme="minorHAnsi" w:hAnsiTheme="minorHAnsi" w:cstheme="minorHAnsi"/>
                <w:sz w:val="22"/>
                <w:szCs w:val="22"/>
              </w:rPr>
              <w:t xml:space="preserve"> </w:t>
            </w:r>
            <w:r w:rsidRPr="00A85332">
              <w:rPr>
                <w:rFonts w:asciiTheme="minorHAnsi" w:hAnsiTheme="minorHAnsi" w:cstheme="minorHAnsi"/>
                <w:sz w:val="22"/>
                <w:szCs w:val="22"/>
              </w:rPr>
              <w:t>Intentional Teaching, Learning Environments</w:t>
            </w:r>
          </w:p>
          <w:p w14:paraId="2B10C492" w14:textId="77777777" w:rsidR="00C4397E"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Outcomes:</w:t>
            </w:r>
          </w:p>
          <w:p w14:paraId="3D51DA20" w14:textId="77777777" w:rsidR="00C4397E"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Outcome 1: Children Have a Strong Sense of Identity:</w:t>
            </w:r>
          </w:p>
          <w:p w14:paraId="0829C33D" w14:textId="77777777" w:rsidR="00C4397E"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Outcome 4: Children Are Confident and Involved Learners:</w:t>
            </w:r>
          </w:p>
          <w:p w14:paraId="68C59D07" w14:textId="4533A4D2" w:rsidR="001A7C4A" w:rsidRPr="00A85332" w:rsidRDefault="00C4397E" w:rsidP="00C4397E">
            <w:pPr>
              <w:rPr>
                <w:rFonts w:asciiTheme="minorHAnsi" w:hAnsiTheme="minorHAnsi" w:cstheme="minorHAnsi"/>
                <w:sz w:val="22"/>
                <w:szCs w:val="22"/>
              </w:rPr>
            </w:pPr>
            <w:r w:rsidRPr="00A85332">
              <w:rPr>
                <w:rFonts w:asciiTheme="minorHAnsi" w:hAnsiTheme="minorHAnsi" w:cstheme="minorHAnsi"/>
                <w:sz w:val="22"/>
                <w:szCs w:val="22"/>
              </w:rPr>
              <w:t>Outcome 5: Children Are Effective Communicators:</w:t>
            </w:r>
          </w:p>
        </w:tc>
      </w:tr>
      <w:tr w:rsidR="001A7C4A" w:rsidRPr="00A85332" w14:paraId="351F3AD9" w14:textId="77777777" w:rsidTr="00135E01">
        <w:trPr>
          <w:trHeight w:val="287"/>
        </w:trPr>
        <w:tc>
          <w:tcPr>
            <w:tcW w:w="10774" w:type="dxa"/>
            <w:gridSpan w:val="8"/>
            <w:shd w:val="clear" w:color="auto" w:fill="135758" w:themeFill="accent4"/>
          </w:tcPr>
          <w:p w14:paraId="4F035EBB" w14:textId="77777777" w:rsidR="001A7C4A" w:rsidRPr="00A85332" w:rsidRDefault="001A7C4A" w:rsidP="008A1F2D">
            <w:pPr>
              <w:jc w:val="center"/>
              <w:rPr>
                <w:rFonts w:asciiTheme="minorHAnsi" w:hAnsiTheme="minorHAnsi" w:cstheme="minorHAnsi"/>
                <w:b/>
                <w:bCs/>
                <w:color w:val="FFFFFF" w:themeColor="background1"/>
                <w:sz w:val="22"/>
                <w:szCs w:val="22"/>
              </w:rPr>
            </w:pPr>
            <w:r w:rsidRPr="00A85332">
              <w:rPr>
                <w:rFonts w:asciiTheme="minorHAnsi" w:hAnsiTheme="minorHAnsi" w:cstheme="minorHAnsi"/>
                <w:b/>
                <w:bCs/>
                <w:color w:val="FFFFFF" w:themeColor="background1"/>
                <w:sz w:val="22"/>
                <w:szCs w:val="22"/>
              </w:rPr>
              <w:t>PEDAGOGICAL SKILLS AND KNOWLEDGE</w:t>
            </w:r>
          </w:p>
          <w:p w14:paraId="4F56198E" w14:textId="77777777" w:rsidR="001A7C4A" w:rsidRPr="00A85332" w:rsidRDefault="001A7C4A" w:rsidP="008A1F2D">
            <w:pPr>
              <w:jc w:val="center"/>
              <w:rPr>
                <w:rFonts w:asciiTheme="minorHAnsi" w:hAnsiTheme="minorHAnsi" w:cstheme="minorHAnsi"/>
                <w:i/>
                <w:iCs/>
                <w:color w:val="FFFFFF" w:themeColor="background1"/>
                <w:sz w:val="22"/>
                <w:szCs w:val="22"/>
              </w:rPr>
            </w:pPr>
            <w:r w:rsidRPr="00A85332">
              <w:rPr>
                <w:rFonts w:asciiTheme="minorHAnsi" w:hAnsiTheme="minorHAnsi" w:cstheme="minorHAnsi"/>
                <w:i/>
                <w:iCs/>
                <w:color w:val="FFFFFF" w:themeColor="background1"/>
                <w:sz w:val="22"/>
                <w:szCs w:val="22"/>
              </w:rPr>
              <w:t>Each portion of the documentation is to be analysed for pedagogical skills and knowledge demonstrated by the educators.</w:t>
            </w:r>
          </w:p>
        </w:tc>
      </w:tr>
      <w:tr w:rsidR="001A7C4A" w:rsidRPr="00A85332" w14:paraId="51E0CF8B" w14:textId="77777777" w:rsidTr="00135E01">
        <w:trPr>
          <w:trHeight w:val="253"/>
        </w:trPr>
        <w:tc>
          <w:tcPr>
            <w:tcW w:w="3339" w:type="dxa"/>
            <w:gridSpan w:val="2"/>
            <w:shd w:val="clear" w:color="auto" w:fill="E7E6E6" w:themeFill="background2"/>
          </w:tcPr>
          <w:p w14:paraId="0A215DA5"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Play-based Pedagogies</w:t>
            </w:r>
          </w:p>
        </w:tc>
        <w:tc>
          <w:tcPr>
            <w:tcW w:w="2246" w:type="dxa"/>
            <w:gridSpan w:val="3"/>
            <w:shd w:val="clear" w:color="auto" w:fill="E7E6E6" w:themeFill="background2"/>
          </w:tcPr>
          <w:p w14:paraId="3D122901"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Teaching Strategies</w:t>
            </w:r>
          </w:p>
        </w:tc>
        <w:tc>
          <w:tcPr>
            <w:tcW w:w="2953" w:type="dxa"/>
            <w:gridSpan w:val="2"/>
            <w:shd w:val="clear" w:color="auto" w:fill="E7E6E6" w:themeFill="background2"/>
          </w:tcPr>
          <w:p w14:paraId="7CBBEFB0"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EYLF Educator Evidence</w:t>
            </w:r>
          </w:p>
        </w:tc>
        <w:tc>
          <w:tcPr>
            <w:tcW w:w="2236" w:type="dxa"/>
            <w:shd w:val="clear" w:color="auto" w:fill="E7E6E6" w:themeFill="background2"/>
          </w:tcPr>
          <w:p w14:paraId="50E73B75"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Child Development</w:t>
            </w:r>
          </w:p>
        </w:tc>
      </w:tr>
      <w:tr w:rsidR="001A7C4A" w:rsidRPr="00A85332" w14:paraId="1C741DCC" w14:textId="77777777" w:rsidTr="00135E01">
        <w:trPr>
          <w:trHeight w:val="252"/>
        </w:trPr>
        <w:tc>
          <w:tcPr>
            <w:tcW w:w="3339" w:type="dxa"/>
            <w:gridSpan w:val="2"/>
            <w:shd w:val="clear" w:color="auto" w:fill="auto"/>
          </w:tcPr>
          <w:p w14:paraId="3886F1BF" w14:textId="33746A17" w:rsidR="001A7C4A" w:rsidRPr="00A85332" w:rsidRDefault="004637D7" w:rsidP="008A1F2D">
            <w:pPr>
              <w:rPr>
                <w:rFonts w:asciiTheme="minorHAnsi" w:hAnsiTheme="minorHAnsi" w:cstheme="minorHAnsi"/>
                <w:sz w:val="22"/>
                <w:szCs w:val="22"/>
              </w:rPr>
            </w:pPr>
            <w:r w:rsidRPr="00A85332">
              <w:rPr>
                <w:rFonts w:asciiTheme="minorHAnsi" w:hAnsiTheme="minorHAnsi" w:cstheme="minorHAnsi"/>
                <w:sz w:val="22"/>
                <w:szCs w:val="22"/>
              </w:rPr>
              <w:t>The educator effectively utilised a play-based approach during the reading session with MM by allowing her the freedom to engage with the book in a hands-on manner. Encouraging MM to turn the pages herself and actively participate, is essential in early childhood. This approach fosters enjoyment and engagement, enabling MM to explore her interests within a structured context.</w:t>
            </w:r>
          </w:p>
        </w:tc>
        <w:tc>
          <w:tcPr>
            <w:tcW w:w="2246" w:type="dxa"/>
            <w:gridSpan w:val="3"/>
            <w:shd w:val="clear" w:color="auto" w:fill="auto"/>
          </w:tcPr>
          <w:p w14:paraId="5838F101" w14:textId="33286C42" w:rsidR="00DD39B3" w:rsidRPr="00A85332" w:rsidRDefault="00DD39B3" w:rsidP="00DD39B3">
            <w:pPr>
              <w:rPr>
                <w:rFonts w:asciiTheme="minorHAnsi" w:hAnsiTheme="minorHAnsi" w:cstheme="minorHAnsi"/>
                <w:sz w:val="22"/>
                <w:szCs w:val="22"/>
              </w:rPr>
            </w:pPr>
            <w:r w:rsidRPr="00A85332">
              <w:rPr>
                <w:rFonts w:asciiTheme="minorHAnsi" w:hAnsiTheme="minorHAnsi" w:cstheme="minorHAnsi"/>
                <w:sz w:val="22"/>
                <w:szCs w:val="22"/>
              </w:rPr>
              <w:t>I provided support by reading aloud and encouraging MM to verbali</w:t>
            </w:r>
            <w:r w:rsidR="00C51646" w:rsidRPr="00A85332">
              <w:rPr>
                <w:rFonts w:asciiTheme="minorHAnsi" w:hAnsiTheme="minorHAnsi" w:cstheme="minorHAnsi"/>
                <w:sz w:val="22"/>
                <w:szCs w:val="22"/>
              </w:rPr>
              <w:t>s</w:t>
            </w:r>
            <w:r w:rsidRPr="00A85332">
              <w:rPr>
                <w:rFonts w:asciiTheme="minorHAnsi" w:hAnsiTheme="minorHAnsi" w:cstheme="minorHAnsi"/>
                <w:sz w:val="22"/>
                <w:szCs w:val="22"/>
              </w:rPr>
              <w:t>e her thoughts and predictions about the story. This helped MM to build upon her previous knowledge and provided her with the necessary structure to express her ideas confidently.</w:t>
            </w:r>
          </w:p>
          <w:p w14:paraId="335F1DCF" w14:textId="08FBB54D" w:rsidR="00FE4A69" w:rsidRPr="00A85332" w:rsidRDefault="00FE4A69" w:rsidP="00FE4A69">
            <w:pPr>
              <w:rPr>
                <w:rFonts w:asciiTheme="minorHAnsi" w:hAnsiTheme="minorHAnsi" w:cstheme="minorHAnsi"/>
                <w:sz w:val="22"/>
                <w:szCs w:val="22"/>
              </w:rPr>
            </w:pPr>
            <w:r w:rsidRPr="00A85332">
              <w:rPr>
                <w:rFonts w:asciiTheme="minorHAnsi" w:hAnsiTheme="minorHAnsi" w:cstheme="minorHAnsi"/>
                <w:sz w:val="22"/>
                <w:szCs w:val="22"/>
              </w:rPr>
              <w:lastRenderedPageBreak/>
              <w:t xml:space="preserve"> </w:t>
            </w:r>
            <w:r w:rsidR="00DD39B3" w:rsidRPr="00A85332">
              <w:rPr>
                <w:rFonts w:asciiTheme="minorHAnsi" w:hAnsiTheme="minorHAnsi" w:cstheme="minorHAnsi"/>
                <w:sz w:val="22"/>
                <w:szCs w:val="22"/>
              </w:rPr>
              <w:t>By validating MM's excitement and initiative with praise, I fostered a positive learning environment, reinforcing MM’s confidence in her abilities and promoting a love for storytelling.</w:t>
            </w:r>
          </w:p>
          <w:p w14:paraId="2A5525AA" w14:textId="77777777" w:rsidR="00FE4A69" w:rsidRPr="00A85332" w:rsidRDefault="00FE4A69" w:rsidP="00FE4A69">
            <w:pPr>
              <w:rPr>
                <w:rFonts w:asciiTheme="minorHAnsi" w:hAnsiTheme="minorHAnsi" w:cstheme="minorHAnsi"/>
                <w:sz w:val="22"/>
                <w:szCs w:val="22"/>
              </w:rPr>
            </w:pPr>
          </w:p>
          <w:p w14:paraId="2D3A8566" w14:textId="321B35C1" w:rsidR="00DD39B3" w:rsidRPr="00A85332" w:rsidRDefault="00FE4A69" w:rsidP="00FE4A69">
            <w:pPr>
              <w:rPr>
                <w:rFonts w:asciiTheme="minorHAnsi" w:hAnsiTheme="minorHAnsi" w:cstheme="minorHAnsi"/>
                <w:sz w:val="22"/>
                <w:szCs w:val="22"/>
              </w:rPr>
            </w:pPr>
            <w:r w:rsidRPr="00A85332">
              <w:rPr>
                <w:rFonts w:asciiTheme="minorHAnsi" w:hAnsiTheme="minorHAnsi" w:cstheme="minorHAnsi"/>
                <w:sz w:val="22"/>
                <w:szCs w:val="22"/>
              </w:rPr>
              <w:t>I</w:t>
            </w:r>
            <w:r w:rsidR="00DD39B3" w:rsidRPr="00A85332">
              <w:rPr>
                <w:rFonts w:asciiTheme="minorHAnsi" w:hAnsiTheme="minorHAnsi" w:cstheme="minorHAnsi"/>
                <w:sz w:val="22"/>
                <w:szCs w:val="22"/>
              </w:rPr>
              <w:t xml:space="preserve"> use</w:t>
            </w:r>
            <w:r w:rsidRPr="00A85332">
              <w:rPr>
                <w:rFonts w:asciiTheme="minorHAnsi" w:hAnsiTheme="minorHAnsi" w:cstheme="minorHAnsi"/>
                <w:sz w:val="22"/>
                <w:szCs w:val="22"/>
              </w:rPr>
              <w:t>d</w:t>
            </w:r>
            <w:r w:rsidR="00DD39B3" w:rsidRPr="00A85332">
              <w:rPr>
                <w:rFonts w:asciiTheme="minorHAnsi" w:hAnsiTheme="minorHAnsi" w:cstheme="minorHAnsi"/>
                <w:sz w:val="22"/>
                <w:szCs w:val="22"/>
              </w:rPr>
              <w:t xml:space="preserve"> open-ended questions and prompts </w:t>
            </w:r>
            <w:r w:rsidRPr="00A85332">
              <w:rPr>
                <w:rFonts w:asciiTheme="minorHAnsi" w:hAnsiTheme="minorHAnsi" w:cstheme="minorHAnsi"/>
                <w:sz w:val="22"/>
                <w:szCs w:val="22"/>
              </w:rPr>
              <w:t>to encourage</w:t>
            </w:r>
            <w:r w:rsidR="00DD39B3" w:rsidRPr="00A85332">
              <w:rPr>
                <w:rFonts w:asciiTheme="minorHAnsi" w:hAnsiTheme="minorHAnsi" w:cstheme="minorHAnsi"/>
                <w:sz w:val="22"/>
                <w:szCs w:val="22"/>
              </w:rPr>
              <w:t xml:space="preserve"> MM to think critically about the narrative, thereby enhancing her cognitive skills.</w:t>
            </w:r>
          </w:p>
          <w:p w14:paraId="2BF4F598" w14:textId="77777777" w:rsidR="001A7C4A" w:rsidRPr="00A85332" w:rsidRDefault="001A7C4A" w:rsidP="008A1F2D">
            <w:pPr>
              <w:rPr>
                <w:rFonts w:asciiTheme="minorHAnsi" w:hAnsiTheme="minorHAnsi" w:cstheme="minorHAnsi"/>
                <w:sz w:val="22"/>
                <w:szCs w:val="22"/>
              </w:rPr>
            </w:pPr>
          </w:p>
        </w:tc>
        <w:tc>
          <w:tcPr>
            <w:tcW w:w="2953" w:type="dxa"/>
            <w:gridSpan w:val="2"/>
            <w:shd w:val="clear" w:color="auto" w:fill="auto"/>
          </w:tcPr>
          <w:p w14:paraId="255595C8" w14:textId="2C0EED2A" w:rsidR="001A7C4A" w:rsidRPr="00A85332" w:rsidRDefault="00FE4A69" w:rsidP="008A1F2D">
            <w:pPr>
              <w:rPr>
                <w:rFonts w:asciiTheme="minorHAnsi" w:hAnsiTheme="minorHAnsi" w:cstheme="minorHAnsi"/>
                <w:sz w:val="22"/>
                <w:szCs w:val="22"/>
              </w:rPr>
            </w:pPr>
            <w:r w:rsidRPr="00A85332">
              <w:rPr>
                <w:rFonts w:asciiTheme="minorHAnsi" w:hAnsiTheme="minorHAnsi" w:cstheme="minorHAnsi"/>
                <w:sz w:val="22"/>
                <w:szCs w:val="22"/>
              </w:rPr>
              <w:lastRenderedPageBreak/>
              <w:t>Intentional Teaching: Her deliberate choice to read a culturally relevant book promotes an understanding of diversity and respect for different cultures, aligning with the Principles of the EYLF.</w:t>
            </w:r>
          </w:p>
          <w:p w14:paraId="7BBB65A4" w14:textId="77777777" w:rsidR="00FE4A69" w:rsidRPr="00A85332" w:rsidRDefault="00FE4A69" w:rsidP="008A1F2D">
            <w:pPr>
              <w:rPr>
                <w:rFonts w:asciiTheme="minorHAnsi" w:hAnsiTheme="minorHAnsi" w:cstheme="minorHAnsi"/>
                <w:sz w:val="22"/>
                <w:szCs w:val="22"/>
              </w:rPr>
            </w:pPr>
          </w:p>
          <w:p w14:paraId="77702B10" w14:textId="77777777" w:rsidR="00FE4A69" w:rsidRPr="00A85332" w:rsidRDefault="00FE4A69" w:rsidP="00FE4A69">
            <w:pPr>
              <w:rPr>
                <w:rFonts w:asciiTheme="minorHAnsi" w:hAnsiTheme="minorHAnsi" w:cstheme="minorHAnsi"/>
                <w:sz w:val="22"/>
                <w:szCs w:val="22"/>
              </w:rPr>
            </w:pPr>
            <w:r w:rsidRPr="0003252F">
              <w:rPr>
                <w:rFonts w:asciiTheme="minorHAnsi" w:hAnsiTheme="minorHAnsi" w:cstheme="minorHAnsi"/>
                <w:sz w:val="20"/>
                <w:szCs w:val="20"/>
              </w:rPr>
              <w:t>Learning Environments: The indoor book area provided a stimulating environment that encouraged exploration and inquiry, which is crucial for</w:t>
            </w:r>
            <w:r w:rsidRPr="00A85332">
              <w:rPr>
                <w:rFonts w:asciiTheme="minorHAnsi" w:hAnsiTheme="minorHAnsi" w:cstheme="minorHAnsi"/>
                <w:sz w:val="22"/>
                <w:szCs w:val="22"/>
              </w:rPr>
              <w:t xml:space="preserve"> </w:t>
            </w:r>
            <w:r w:rsidRPr="00A85332">
              <w:rPr>
                <w:rFonts w:asciiTheme="minorHAnsi" w:hAnsiTheme="minorHAnsi" w:cstheme="minorHAnsi"/>
                <w:sz w:val="22"/>
                <w:szCs w:val="22"/>
              </w:rPr>
              <w:lastRenderedPageBreak/>
              <w:t>developing a child's identity and sense of belonging.</w:t>
            </w:r>
          </w:p>
          <w:p w14:paraId="680E4A8A" w14:textId="77777777" w:rsidR="00FE4A69" w:rsidRPr="00A85332" w:rsidRDefault="00FE4A69" w:rsidP="008A1F2D">
            <w:pPr>
              <w:rPr>
                <w:rFonts w:asciiTheme="minorHAnsi" w:hAnsiTheme="minorHAnsi" w:cstheme="minorHAnsi"/>
                <w:sz w:val="22"/>
                <w:szCs w:val="22"/>
              </w:rPr>
            </w:pPr>
          </w:p>
          <w:p w14:paraId="7DC28FAD" w14:textId="77777777" w:rsidR="00FE4A69" w:rsidRPr="00A85332" w:rsidRDefault="00FE4A69" w:rsidP="008A1F2D">
            <w:pPr>
              <w:rPr>
                <w:rFonts w:asciiTheme="minorHAnsi" w:hAnsiTheme="minorHAnsi" w:cstheme="minorHAnsi"/>
                <w:sz w:val="22"/>
                <w:szCs w:val="22"/>
              </w:rPr>
            </w:pPr>
          </w:p>
          <w:p w14:paraId="6F7E8D73" w14:textId="16F98C46" w:rsidR="00FE4A69" w:rsidRPr="00A85332" w:rsidRDefault="00FE4A69" w:rsidP="008A1F2D">
            <w:pPr>
              <w:rPr>
                <w:rFonts w:asciiTheme="minorHAnsi" w:hAnsiTheme="minorHAnsi" w:cstheme="minorHAnsi"/>
                <w:sz w:val="22"/>
                <w:szCs w:val="22"/>
              </w:rPr>
            </w:pPr>
          </w:p>
        </w:tc>
        <w:tc>
          <w:tcPr>
            <w:tcW w:w="2236" w:type="dxa"/>
            <w:shd w:val="clear" w:color="auto" w:fill="auto"/>
          </w:tcPr>
          <w:p w14:paraId="44194E7E" w14:textId="77777777" w:rsidR="00C51646" w:rsidRPr="00A85332" w:rsidRDefault="00C51646" w:rsidP="00C51646">
            <w:pPr>
              <w:rPr>
                <w:rFonts w:asciiTheme="minorHAnsi" w:hAnsiTheme="minorHAnsi" w:cstheme="minorHAnsi"/>
                <w:sz w:val="22"/>
                <w:szCs w:val="22"/>
              </w:rPr>
            </w:pPr>
            <w:r w:rsidRPr="00A85332">
              <w:rPr>
                <w:rFonts w:asciiTheme="minorHAnsi" w:hAnsiTheme="minorHAnsi" w:cstheme="minorHAnsi"/>
                <w:sz w:val="22"/>
                <w:szCs w:val="22"/>
              </w:rPr>
              <w:lastRenderedPageBreak/>
              <w:t>Language Development: MM’s vocabulary growth and her ability to articulate her thoughts while identifying objects in the book indicate progress in her language skills.</w:t>
            </w:r>
          </w:p>
          <w:p w14:paraId="19E50BEC" w14:textId="50C790E2" w:rsidR="00C51646" w:rsidRPr="00A85332" w:rsidRDefault="00C51646" w:rsidP="00C51646">
            <w:pPr>
              <w:rPr>
                <w:rFonts w:asciiTheme="minorHAnsi" w:hAnsiTheme="minorHAnsi" w:cstheme="minorHAnsi"/>
                <w:sz w:val="22"/>
                <w:szCs w:val="22"/>
              </w:rPr>
            </w:pPr>
            <w:r w:rsidRPr="00A85332">
              <w:rPr>
                <w:rFonts w:asciiTheme="minorHAnsi" w:hAnsiTheme="minorHAnsi" w:cstheme="minorHAnsi"/>
                <w:sz w:val="22"/>
                <w:szCs w:val="22"/>
              </w:rPr>
              <w:t xml:space="preserve">Social-Emotional Development: MM's ability to share her thoughts with both </w:t>
            </w:r>
            <w:r w:rsidR="0003252F">
              <w:rPr>
                <w:rFonts w:asciiTheme="minorHAnsi" w:hAnsiTheme="minorHAnsi" w:cstheme="minorHAnsi"/>
                <w:sz w:val="22"/>
                <w:szCs w:val="22"/>
              </w:rPr>
              <w:t xml:space="preserve">I </w:t>
            </w:r>
            <w:r w:rsidRPr="00A85332">
              <w:rPr>
                <w:rFonts w:asciiTheme="minorHAnsi" w:hAnsiTheme="minorHAnsi" w:cstheme="minorHAnsi"/>
                <w:sz w:val="22"/>
                <w:szCs w:val="22"/>
              </w:rPr>
              <w:lastRenderedPageBreak/>
              <w:t>and Educator 1 showcases not only her social skills but also her emotional engagement in the learning process, as she displays joy and excitement.</w:t>
            </w:r>
          </w:p>
          <w:p w14:paraId="65056EAF" w14:textId="03070F8A" w:rsidR="001A7C4A" w:rsidRPr="00A85332" w:rsidRDefault="00C51646" w:rsidP="00C51646">
            <w:pPr>
              <w:rPr>
                <w:rFonts w:asciiTheme="minorHAnsi" w:hAnsiTheme="minorHAnsi" w:cstheme="minorHAnsi"/>
                <w:sz w:val="22"/>
                <w:szCs w:val="22"/>
              </w:rPr>
            </w:pPr>
            <w:r w:rsidRPr="00A85332">
              <w:rPr>
                <w:rFonts w:asciiTheme="minorHAnsi" w:hAnsiTheme="minorHAnsi" w:cstheme="minorHAnsi"/>
                <w:sz w:val="22"/>
                <w:szCs w:val="22"/>
              </w:rPr>
              <w:t>Cognitive Development: MM’s predictions about the story illustrate her developing comprehension skills and the ability to think critically about narrative sequences.</w:t>
            </w:r>
          </w:p>
        </w:tc>
      </w:tr>
      <w:tr w:rsidR="001A7C4A" w:rsidRPr="00A85332" w14:paraId="1AC9B55D" w14:textId="77777777" w:rsidTr="00135E01">
        <w:trPr>
          <w:trHeight w:val="219"/>
        </w:trPr>
        <w:tc>
          <w:tcPr>
            <w:tcW w:w="10774" w:type="dxa"/>
            <w:gridSpan w:val="8"/>
            <w:shd w:val="clear" w:color="auto" w:fill="EBAB5E" w:themeFill="accent3"/>
          </w:tcPr>
          <w:p w14:paraId="2DA7D601" w14:textId="77777777" w:rsidR="001A7C4A" w:rsidRPr="00A85332" w:rsidRDefault="001A7C4A" w:rsidP="008A1F2D">
            <w:pPr>
              <w:jc w:val="center"/>
              <w:rPr>
                <w:rFonts w:asciiTheme="minorHAnsi" w:hAnsiTheme="minorHAnsi" w:cstheme="minorHAnsi"/>
                <w:b/>
                <w:bCs/>
                <w:color w:val="FFFFFF" w:themeColor="background1"/>
                <w:sz w:val="22"/>
                <w:szCs w:val="22"/>
              </w:rPr>
            </w:pPr>
            <w:r w:rsidRPr="00A85332">
              <w:rPr>
                <w:rFonts w:asciiTheme="minorHAnsi" w:hAnsiTheme="minorHAnsi" w:cstheme="minorHAnsi"/>
                <w:b/>
                <w:bCs/>
                <w:color w:val="FFFFFF" w:themeColor="background1"/>
                <w:sz w:val="22"/>
                <w:szCs w:val="22"/>
              </w:rPr>
              <w:lastRenderedPageBreak/>
              <w:t>PLANNING</w:t>
            </w:r>
          </w:p>
        </w:tc>
      </w:tr>
      <w:tr w:rsidR="001A7C4A" w:rsidRPr="00A85332" w14:paraId="67FE789A" w14:textId="77777777" w:rsidTr="00135E01">
        <w:trPr>
          <w:trHeight w:val="339"/>
        </w:trPr>
        <w:tc>
          <w:tcPr>
            <w:tcW w:w="10774" w:type="dxa"/>
            <w:gridSpan w:val="8"/>
            <w:shd w:val="clear" w:color="auto" w:fill="E7E6E6" w:themeFill="background2"/>
          </w:tcPr>
          <w:p w14:paraId="473F71D3"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 xml:space="preserve">Objective for future holistic </w:t>
            </w:r>
            <w:r w:rsidRPr="00A85332">
              <w:rPr>
                <w:rFonts w:asciiTheme="minorHAnsi" w:hAnsiTheme="minorHAnsi" w:cstheme="minorHAnsi"/>
                <w:b/>
                <w:bCs/>
                <w:sz w:val="22"/>
                <w:szCs w:val="22"/>
                <w:shd w:val="clear" w:color="auto" w:fill="E7E6E6" w:themeFill="background2"/>
              </w:rPr>
              <w:t>learning and development</w:t>
            </w:r>
          </w:p>
        </w:tc>
      </w:tr>
      <w:tr w:rsidR="001A7C4A" w:rsidRPr="00A85332" w14:paraId="5CEC3D9C" w14:textId="77777777" w:rsidTr="001A7C4A">
        <w:trPr>
          <w:trHeight w:val="273"/>
        </w:trPr>
        <w:tc>
          <w:tcPr>
            <w:tcW w:w="10774" w:type="dxa"/>
            <w:gridSpan w:val="8"/>
          </w:tcPr>
          <w:p w14:paraId="2E30F5E6" w14:textId="77777777" w:rsidR="0000459E" w:rsidRPr="00A85332" w:rsidRDefault="00B338A9" w:rsidP="0000459E">
            <w:pPr>
              <w:rPr>
                <w:rFonts w:asciiTheme="minorHAnsi" w:hAnsiTheme="minorHAnsi" w:cstheme="minorHAnsi"/>
                <w:sz w:val="22"/>
                <w:szCs w:val="22"/>
              </w:rPr>
            </w:pPr>
            <w:r w:rsidRPr="00A85332">
              <w:rPr>
                <w:rFonts w:asciiTheme="minorHAnsi" w:hAnsiTheme="minorHAnsi" w:cstheme="minorHAnsi"/>
                <w:sz w:val="22"/>
                <w:szCs w:val="22"/>
              </w:rPr>
              <w:t xml:space="preserve">To foster </w:t>
            </w:r>
            <w:r w:rsidR="003538AF" w:rsidRPr="00A85332">
              <w:rPr>
                <w:rFonts w:asciiTheme="minorHAnsi" w:hAnsiTheme="minorHAnsi" w:cstheme="minorHAnsi"/>
                <w:sz w:val="22"/>
                <w:szCs w:val="22"/>
              </w:rPr>
              <w:t>MM's</w:t>
            </w:r>
            <w:r w:rsidRPr="00A85332">
              <w:rPr>
                <w:rFonts w:asciiTheme="minorHAnsi" w:hAnsiTheme="minorHAnsi" w:cstheme="minorHAnsi"/>
                <w:sz w:val="22"/>
                <w:szCs w:val="22"/>
              </w:rPr>
              <w:t xml:space="preserve"> fine motor skills, creativity and understanding of nature and animals, relationships while encouraging cooperative play and exploration of scientific concepts such as</w:t>
            </w:r>
            <w:r w:rsidR="0000459E">
              <w:rPr>
                <w:rFonts w:asciiTheme="minorHAnsi" w:hAnsiTheme="minorHAnsi" w:cstheme="minorHAnsi"/>
                <w:sz w:val="22"/>
                <w:szCs w:val="22"/>
              </w:rPr>
              <w:t xml:space="preserve"> </w:t>
            </w:r>
            <w:r w:rsidR="0000459E" w:rsidRPr="00A85332">
              <w:rPr>
                <w:rFonts w:asciiTheme="minorHAnsi" w:hAnsiTheme="minorHAnsi" w:cstheme="minorHAnsi"/>
                <w:sz w:val="22"/>
                <w:szCs w:val="22"/>
              </w:rPr>
              <w:t>enhancing her cognitive skills.</w:t>
            </w:r>
          </w:p>
          <w:p w14:paraId="28659AB1" w14:textId="275646DB" w:rsidR="001A7C4A" w:rsidRPr="00A85332" w:rsidRDefault="001A7C4A" w:rsidP="008A1F2D">
            <w:pPr>
              <w:rPr>
                <w:rFonts w:asciiTheme="minorHAnsi" w:hAnsiTheme="minorHAnsi" w:cstheme="minorHAnsi"/>
                <w:sz w:val="22"/>
                <w:szCs w:val="22"/>
              </w:rPr>
            </w:pPr>
          </w:p>
        </w:tc>
      </w:tr>
      <w:tr w:rsidR="001A7C4A" w:rsidRPr="00A85332" w14:paraId="39844919" w14:textId="77777777" w:rsidTr="001A7C4A">
        <w:trPr>
          <w:trHeight w:val="277"/>
        </w:trPr>
        <w:tc>
          <w:tcPr>
            <w:tcW w:w="10774" w:type="dxa"/>
            <w:gridSpan w:val="8"/>
            <w:shd w:val="clear" w:color="auto" w:fill="D9D9D9" w:themeFill="background1" w:themeFillShade="D9"/>
          </w:tcPr>
          <w:p w14:paraId="6E04642F"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sz w:val="22"/>
                <w:szCs w:val="22"/>
              </w:rPr>
              <w:t>Learning Experience</w:t>
            </w:r>
          </w:p>
        </w:tc>
      </w:tr>
      <w:tr w:rsidR="001A7C4A" w:rsidRPr="00A85332" w14:paraId="59C13DDB" w14:textId="77777777" w:rsidTr="00135E01">
        <w:trPr>
          <w:trHeight w:val="277"/>
        </w:trPr>
        <w:tc>
          <w:tcPr>
            <w:tcW w:w="3314" w:type="dxa"/>
            <w:gridSpan w:val="2"/>
            <w:shd w:val="clear" w:color="auto" w:fill="F2F2F2" w:themeFill="background1" w:themeFillShade="F2"/>
            <w:vAlign w:val="center"/>
          </w:tcPr>
          <w:p w14:paraId="22F51ED3" w14:textId="77777777" w:rsidR="001A7C4A" w:rsidRPr="00A85332" w:rsidRDefault="001A7C4A" w:rsidP="008A1F2D">
            <w:pPr>
              <w:rPr>
                <w:rFonts w:asciiTheme="minorHAnsi" w:hAnsiTheme="minorHAnsi" w:cstheme="minorHAnsi"/>
                <w:sz w:val="22"/>
                <w:szCs w:val="22"/>
              </w:rPr>
            </w:pPr>
            <w:r w:rsidRPr="00A85332">
              <w:rPr>
                <w:rFonts w:asciiTheme="minorHAnsi" w:hAnsiTheme="minorHAnsi" w:cstheme="minorHAnsi"/>
                <w:b/>
                <w:bCs/>
                <w:sz w:val="22"/>
                <w:szCs w:val="22"/>
              </w:rPr>
              <w:t>Learning experience name</w:t>
            </w:r>
          </w:p>
        </w:tc>
        <w:tc>
          <w:tcPr>
            <w:tcW w:w="7460" w:type="dxa"/>
            <w:gridSpan w:val="6"/>
          </w:tcPr>
          <w:p w14:paraId="30AC36DB" w14:textId="22CB270D" w:rsidR="001A7C4A" w:rsidRPr="00A85332" w:rsidRDefault="003538AF" w:rsidP="008A1F2D">
            <w:pPr>
              <w:rPr>
                <w:rFonts w:asciiTheme="minorHAnsi" w:hAnsiTheme="minorHAnsi" w:cstheme="minorHAnsi"/>
                <w:sz w:val="22"/>
                <w:szCs w:val="22"/>
              </w:rPr>
            </w:pPr>
            <w:r w:rsidRPr="00A85332">
              <w:rPr>
                <w:rFonts w:asciiTheme="minorHAnsi" w:hAnsiTheme="minorHAnsi" w:cstheme="minorHAnsi"/>
                <w:sz w:val="22"/>
                <w:szCs w:val="22"/>
              </w:rPr>
              <w:t>Cutting and pasting</w:t>
            </w:r>
          </w:p>
        </w:tc>
      </w:tr>
      <w:tr w:rsidR="001A7C4A" w:rsidRPr="00A85332" w14:paraId="63751B5D" w14:textId="77777777" w:rsidTr="00135E01">
        <w:trPr>
          <w:trHeight w:val="277"/>
        </w:trPr>
        <w:tc>
          <w:tcPr>
            <w:tcW w:w="3314" w:type="dxa"/>
            <w:gridSpan w:val="2"/>
            <w:shd w:val="clear" w:color="auto" w:fill="F2F2F2" w:themeFill="background1" w:themeFillShade="F2"/>
            <w:vAlign w:val="center"/>
          </w:tcPr>
          <w:p w14:paraId="656EF3A4" w14:textId="77777777" w:rsidR="001A7C4A" w:rsidRPr="00A85332" w:rsidRDefault="001A7C4A" w:rsidP="008A1F2D">
            <w:pPr>
              <w:rPr>
                <w:rFonts w:asciiTheme="minorHAnsi" w:hAnsiTheme="minorHAnsi" w:cstheme="minorHAnsi"/>
                <w:sz w:val="22"/>
                <w:szCs w:val="22"/>
              </w:rPr>
            </w:pPr>
            <w:r w:rsidRPr="00A85332">
              <w:rPr>
                <w:rFonts w:asciiTheme="minorHAnsi" w:hAnsiTheme="minorHAnsi" w:cstheme="minorHAnsi"/>
                <w:b/>
                <w:bCs/>
                <w:sz w:val="22"/>
                <w:szCs w:val="22"/>
              </w:rPr>
              <w:t>Experience rationale</w:t>
            </w:r>
          </w:p>
        </w:tc>
        <w:tc>
          <w:tcPr>
            <w:tcW w:w="7460" w:type="dxa"/>
            <w:gridSpan w:val="6"/>
          </w:tcPr>
          <w:p w14:paraId="6C85C8CC" w14:textId="191F69DF" w:rsidR="001A7C4A" w:rsidRPr="00A85332" w:rsidRDefault="003538AF" w:rsidP="008A1F2D">
            <w:pPr>
              <w:rPr>
                <w:rFonts w:asciiTheme="minorHAnsi" w:hAnsiTheme="minorHAnsi" w:cstheme="minorHAnsi"/>
                <w:sz w:val="22"/>
                <w:szCs w:val="22"/>
              </w:rPr>
            </w:pPr>
            <w:r w:rsidRPr="00A85332">
              <w:rPr>
                <w:rFonts w:asciiTheme="minorHAnsi" w:hAnsiTheme="minorHAnsi" w:cstheme="minorHAnsi"/>
                <w:sz w:val="22"/>
                <w:szCs w:val="22"/>
              </w:rPr>
              <w:t>This activity integrates fine motor skills development with creativity and environmental awareness. Children will engage in a hands-on project that promotes their understanding of animals, their habitats, and the importance of ecosystems.</w:t>
            </w:r>
          </w:p>
        </w:tc>
      </w:tr>
      <w:tr w:rsidR="001A7C4A" w:rsidRPr="00A85332" w14:paraId="37654F34" w14:textId="77777777" w:rsidTr="00135E01">
        <w:trPr>
          <w:trHeight w:val="277"/>
        </w:trPr>
        <w:tc>
          <w:tcPr>
            <w:tcW w:w="3314" w:type="dxa"/>
            <w:gridSpan w:val="2"/>
            <w:shd w:val="clear" w:color="auto" w:fill="F2F2F2" w:themeFill="background1" w:themeFillShade="F2"/>
            <w:vAlign w:val="center"/>
          </w:tcPr>
          <w:p w14:paraId="1EA7B64C" w14:textId="77777777" w:rsidR="001A7C4A" w:rsidRPr="00A85332" w:rsidRDefault="001A7C4A" w:rsidP="008A1F2D">
            <w:pPr>
              <w:rPr>
                <w:rFonts w:asciiTheme="minorHAnsi" w:hAnsiTheme="minorHAnsi" w:cstheme="minorHAnsi"/>
                <w:sz w:val="22"/>
                <w:szCs w:val="22"/>
              </w:rPr>
            </w:pPr>
            <w:r w:rsidRPr="00A85332">
              <w:rPr>
                <w:rFonts w:asciiTheme="minorHAnsi" w:hAnsiTheme="minorHAnsi" w:cstheme="minorHAnsi"/>
                <w:b/>
                <w:bCs/>
                <w:sz w:val="22"/>
                <w:szCs w:val="22"/>
              </w:rPr>
              <w:t>Development and learning goal:</w:t>
            </w:r>
          </w:p>
        </w:tc>
        <w:tc>
          <w:tcPr>
            <w:tcW w:w="7460" w:type="dxa"/>
            <w:gridSpan w:val="6"/>
          </w:tcPr>
          <w:p w14:paraId="23095096" w14:textId="7D4DE531" w:rsidR="001A7C4A" w:rsidRPr="00A85332" w:rsidRDefault="003538AF" w:rsidP="008A1F2D">
            <w:pPr>
              <w:rPr>
                <w:rFonts w:asciiTheme="minorHAnsi" w:hAnsiTheme="minorHAnsi" w:cstheme="minorHAnsi"/>
                <w:sz w:val="22"/>
                <w:szCs w:val="22"/>
              </w:rPr>
            </w:pPr>
            <w:r w:rsidRPr="00A85332">
              <w:rPr>
                <w:rFonts w:asciiTheme="minorHAnsi" w:hAnsiTheme="minorHAnsi" w:cstheme="minorHAnsi"/>
                <w:sz w:val="22"/>
                <w:szCs w:val="22"/>
              </w:rPr>
              <w:t>Children will enhance fine motor skills through cutting and pasting while developing their understanding of animal characteristics and habitats. Additionally, they will practice collaboration and communication by sharing materials and ideas with peers.</w:t>
            </w:r>
          </w:p>
        </w:tc>
      </w:tr>
      <w:tr w:rsidR="001A7C4A" w:rsidRPr="00A85332" w14:paraId="2D894015" w14:textId="77777777" w:rsidTr="00135E01">
        <w:trPr>
          <w:trHeight w:val="277"/>
        </w:trPr>
        <w:tc>
          <w:tcPr>
            <w:tcW w:w="3314" w:type="dxa"/>
            <w:gridSpan w:val="2"/>
            <w:shd w:val="clear" w:color="auto" w:fill="F2F2F2" w:themeFill="background1" w:themeFillShade="F2"/>
            <w:vAlign w:val="center"/>
          </w:tcPr>
          <w:p w14:paraId="449C4705" w14:textId="77777777" w:rsidR="001A7C4A" w:rsidRPr="00A85332" w:rsidRDefault="001A7C4A" w:rsidP="008A1F2D">
            <w:pPr>
              <w:rPr>
                <w:rFonts w:asciiTheme="minorHAnsi" w:hAnsiTheme="minorHAnsi" w:cstheme="minorHAnsi"/>
                <w:sz w:val="22"/>
                <w:szCs w:val="22"/>
              </w:rPr>
            </w:pPr>
            <w:r w:rsidRPr="00A85332">
              <w:rPr>
                <w:rFonts w:asciiTheme="minorHAnsi" w:hAnsiTheme="minorHAnsi" w:cstheme="minorHAnsi"/>
                <w:b/>
                <w:bCs/>
                <w:sz w:val="22"/>
                <w:szCs w:val="22"/>
              </w:rPr>
              <w:t>Experience outline:</w:t>
            </w:r>
          </w:p>
        </w:tc>
        <w:tc>
          <w:tcPr>
            <w:tcW w:w="7460" w:type="dxa"/>
            <w:gridSpan w:val="6"/>
          </w:tcPr>
          <w:p w14:paraId="0055A301" w14:textId="1CC63022" w:rsidR="00D66A55" w:rsidRPr="00A85332" w:rsidRDefault="00632377" w:rsidP="00D66A55">
            <w:pPr>
              <w:rPr>
                <w:rFonts w:asciiTheme="minorHAnsi" w:hAnsiTheme="minorHAnsi" w:cstheme="minorHAnsi"/>
                <w:sz w:val="22"/>
                <w:szCs w:val="22"/>
              </w:rPr>
            </w:pPr>
            <w:r>
              <w:rPr>
                <w:rFonts w:asciiTheme="minorHAnsi" w:hAnsiTheme="minorHAnsi" w:cstheme="minorHAnsi"/>
                <w:sz w:val="22"/>
                <w:szCs w:val="22"/>
              </w:rPr>
              <w:t xml:space="preserve">I </w:t>
            </w:r>
            <w:r w:rsidR="0000459E">
              <w:rPr>
                <w:rFonts w:asciiTheme="minorHAnsi" w:hAnsiTheme="minorHAnsi" w:cstheme="minorHAnsi"/>
                <w:sz w:val="22"/>
                <w:szCs w:val="22"/>
              </w:rPr>
              <w:t>g</w:t>
            </w:r>
            <w:r w:rsidR="00D66A55" w:rsidRPr="00A85332">
              <w:rPr>
                <w:rFonts w:asciiTheme="minorHAnsi" w:hAnsiTheme="minorHAnsi" w:cstheme="minorHAnsi"/>
                <w:sz w:val="22"/>
                <w:szCs w:val="22"/>
              </w:rPr>
              <w:t>athered children and introduced the theme by discussing different animals, what they eat, and their habitats. Show pictures of various animals that live in or around rivers and trees.</w:t>
            </w:r>
          </w:p>
          <w:p w14:paraId="09A96549" w14:textId="11F35A5A" w:rsidR="00D66A55" w:rsidRPr="00A85332" w:rsidRDefault="00632377" w:rsidP="00D66A55">
            <w:pPr>
              <w:rPr>
                <w:rFonts w:asciiTheme="minorHAnsi" w:hAnsiTheme="minorHAnsi" w:cstheme="minorHAnsi"/>
                <w:sz w:val="22"/>
                <w:szCs w:val="22"/>
              </w:rPr>
            </w:pPr>
            <w:r>
              <w:rPr>
                <w:rFonts w:asciiTheme="minorHAnsi" w:hAnsiTheme="minorHAnsi" w:cstheme="minorHAnsi"/>
                <w:sz w:val="22"/>
                <w:szCs w:val="22"/>
              </w:rPr>
              <w:t>I p</w:t>
            </w:r>
            <w:r w:rsidR="00D66A55" w:rsidRPr="00A85332">
              <w:rPr>
                <w:rFonts w:asciiTheme="minorHAnsi" w:hAnsiTheme="minorHAnsi" w:cstheme="minorHAnsi"/>
                <w:sz w:val="22"/>
                <w:szCs w:val="22"/>
              </w:rPr>
              <w:t>rovided children with pre-printed images of animals, scissors, construction paper, and glue.</w:t>
            </w:r>
            <w:r>
              <w:rPr>
                <w:rFonts w:asciiTheme="minorHAnsi" w:hAnsiTheme="minorHAnsi" w:cstheme="minorHAnsi"/>
                <w:sz w:val="22"/>
                <w:szCs w:val="22"/>
              </w:rPr>
              <w:t xml:space="preserve"> And i</w:t>
            </w:r>
            <w:r w:rsidR="00D66A55" w:rsidRPr="00A85332">
              <w:rPr>
                <w:rFonts w:asciiTheme="minorHAnsi" w:hAnsiTheme="minorHAnsi" w:cstheme="minorHAnsi"/>
                <w:sz w:val="22"/>
                <w:szCs w:val="22"/>
              </w:rPr>
              <w:t>nstructed them to cut out animals and paste them onto a large mural that depicts a bird tree and a river, encouraging creativity in how they arrange their artwork.</w:t>
            </w:r>
          </w:p>
          <w:p w14:paraId="224918EC" w14:textId="77777777" w:rsidR="00D66A55" w:rsidRPr="00A85332" w:rsidRDefault="00D66A55" w:rsidP="00D66A55">
            <w:pPr>
              <w:rPr>
                <w:rFonts w:asciiTheme="minorHAnsi" w:hAnsiTheme="minorHAnsi" w:cstheme="minorHAnsi"/>
                <w:sz w:val="22"/>
                <w:szCs w:val="22"/>
              </w:rPr>
            </w:pPr>
          </w:p>
          <w:p w14:paraId="3A5D6F72" w14:textId="77777777" w:rsidR="001A7C4A" w:rsidRPr="00A85332" w:rsidRDefault="001A7C4A" w:rsidP="008A1F2D">
            <w:pPr>
              <w:rPr>
                <w:rFonts w:asciiTheme="minorHAnsi" w:hAnsiTheme="minorHAnsi" w:cstheme="minorHAnsi"/>
                <w:sz w:val="22"/>
                <w:szCs w:val="22"/>
              </w:rPr>
            </w:pPr>
          </w:p>
        </w:tc>
      </w:tr>
      <w:tr w:rsidR="001A7C4A" w:rsidRPr="00A85332" w14:paraId="3D8C38FD" w14:textId="77777777" w:rsidTr="00135E01">
        <w:trPr>
          <w:trHeight w:val="277"/>
        </w:trPr>
        <w:tc>
          <w:tcPr>
            <w:tcW w:w="3314" w:type="dxa"/>
            <w:gridSpan w:val="2"/>
            <w:shd w:val="clear" w:color="auto" w:fill="F2F2F2" w:themeFill="background1" w:themeFillShade="F2"/>
            <w:vAlign w:val="center"/>
          </w:tcPr>
          <w:p w14:paraId="056C2D0A" w14:textId="77777777" w:rsidR="001A7C4A" w:rsidRPr="00A85332" w:rsidRDefault="001A7C4A" w:rsidP="008A1F2D">
            <w:pPr>
              <w:rPr>
                <w:rFonts w:asciiTheme="minorHAnsi" w:hAnsiTheme="minorHAnsi" w:cstheme="minorHAnsi"/>
                <w:b/>
                <w:sz w:val="22"/>
                <w:szCs w:val="22"/>
              </w:rPr>
            </w:pPr>
            <w:r w:rsidRPr="00A85332">
              <w:rPr>
                <w:rFonts w:asciiTheme="minorHAnsi" w:hAnsiTheme="minorHAnsi" w:cstheme="minorHAnsi"/>
                <w:b/>
                <w:bCs/>
                <w:sz w:val="22"/>
                <w:szCs w:val="22"/>
              </w:rPr>
              <w:t>A list of materials required with photo(s):</w:t>
            </w:r>
          </w:p>
        </w:tc>
        <w:tc>
          <w:tcPr>
            <w:tcW w:w="7460" w:type="dxa"/>
            <w:gridSpan w:val="6"/>
          </w:tcPr>
          <w:p w14:paraId="3D755C5B" w14:textId="4F17C343" w:rsidR="00D579D1" w:rsidRPr="00A85332" w:rsidRDefault="00D579D1" w:rsidP="00D579D1">
            <w:pPr>
              <w:numPr>
                <w:ilvl w:val="0"/>
                <w:numId w:val="23"/>
              </w:numPr>
              <w:rPr>
                <w:rFonts w:asciiTheme="minorHAnsi" w:hAnsiTheme="minorHAnsi" w:cstheme="minorHAnsi"/>
                <w:sz w:val="22"/>
                <w:szCs w:val="22"/>
              </w:rPr>
            </w:pPr>
            <w:r w:rsidRPr="00A85332">
              <w:rPr>
                <w:rFonts w:asciiTheme="minorHAnsi" w:hAnsiTheme="minorHAnsi" w:cstheme="minorHAnsi"/>
                <w:sz w:val="22"/>
                <w:szCs w:val="22"/>
              </w:rPr>
              <w:t xml:space="preserve">Pre-printed images of various animals </w:t>
            </w:r>
          </w:p>
          <w:p w14:paraId="5A64D950" w14:textId="34C5C643" w:rsidR="00D579D1" w:rsidRPr="00A85332" w:rsidRDefault="00D579D1" w:rsidP="00D579D1">
            <w:pPr>
              <w:numPr>
                <w:ilvl w:val="0"/>
                <w:numId w:val="23"/>
              </w:numPr>
              <w:rPr>
                <w:rFonts w:asciiTheme="minorHAnsi" w:hAnsiTheme="minorHAnsi" w:cstheme="minorHAnsi"/>
                <w:sz w:val="22"/>
                <w:szCs w:val="22"/>
              </w:rPr>
            </w:pPr>
            <w:r w:rsidRPr="00A85332">
              <w:rPr>
                <w:rFonts w:asciiTheme="minorHAnsi" w:hAnsiTheme="minorHAnsi" w:cstheme="minorHAnsi"/>
                <w:sz w:val="22"/>
                <w:szCs w:val="22"/>
              </w:rPr>
              <w:t xml:space="preserve">Scissors </w:t>
            </w:r>
          </w:p>
          <w:p w14:paraId="69F1AC20" w14:textId="77777777" w:rsidR="00D579D1" w:rsidRPr="00A85332" w:rsidRDefault="00D579D1" w:rsidP="00D579D1">
            <w:pPr>
              <w:numPr>
                <w:ilvl w:val="0"/>
                <w:numId w:val="23"/>
              </w:numPr>
              <w:rPr>
                <w:rFonts w:asciiTheme="minorHAnsi" w:hAnsiTheme="minorHAnsi" w:cstheme="minorHAnsi"/>
                <w:sz w:val="22"/>
                <w:szCs w:val="22"/>
              </w:rPr>
            </w:pPr>
            <w:r w:rsidRPr="00A85332">
              <w:rPr>
                <w:rFonts w:asciiTheme="minorHAnsi" w:hAnsiTheme="minorHAnsi" w:cstheme="minorHAnsi"/>
                <w:sz w:val="22"/>
                <w:szCs w:val="22"/>
              </w:rPr>
              <w:t>Glue sticks</w:t>
            </w:r>
          </w:p>
          <w:p w14:paraId="77652E33" w14:textId="77777777" w:rsidR="00D579D1" w:rsidRPr="00A85332" w:rsidRDefault="00D579D1" w:rsidP="00D579D1">
            <w:pPr>
              <w:numPr>
                <w:ilvl w:val="0"/>
                <w:numId w:val="23"/>
              </w:numPr>
              <w:rPr>
                <w:rFonts w:asciiTheme="minorHAnsi" w:hAnsiTheme="minorHAnsi" w:cstheme="minorHAnsi"/>
                <w:sz w:val="22"/>
                <w:szCs w:val="22"/>
              </w:rPr>
            </w:pPr>
            <w:r w:rsidRPr="00A85332">
              <w:rPr>
                <w:rFonts w:asciiTheme="minorHAnsi" w:hAnsiTheme="minorHAnsi" w:cstheme="minorHAnsi"/>
                <w:sz w:val="22"/>
                <w:szCs w:val="22"/>
              </w:rPr>
              <w:t>Construction paper </w:t>
            </w:r>
          </w:p>
          <w:p w14:paraId="22089015" w14:textId="00E4A2A7" w:rsidR="001A7C4A" w:rsidRPr="00A85332" w:rsidRDefault="00F72879" w:rsidP="008A1F2D">
            <w:pPr>
              <w:rPr>
                <w:rFonts w:asciiTheme="minorHAnsi" w:hAnsiTheme="minorHAnsi" w:cstheme="minorHAnsi"/>
                <w:sz w:val="22"/>
                <w:szCs w:val="22"/>
              </w:rPr>
            </w:pPr>
            <w:r w:rsidRPr="00A85332">
              <w:rPr>
                <w:rFonts w:asciiTheme="minorHAnsi" w:hAnsiTheme="minorHAnsi" w:cstheme="minorHAnsi"/>
                <w:noProof/>
                <w:sz w:val="22"/>
                <w:szCs w:val="22"/>
              </w:rPr>
              <w:lastRenderedPageBreak/>
              <w:drawing>
                <wp:inline distT="0" distB="0" distL="0" distR="0" wp14:anchorId="35A6FD6E" wp14:editId="2FD515F8">
                  <wp:extent cx="963930" cy="671727"/>
                  <wp:effectExtent l="0" t="0" r="7620" b="0"/>
                  <wp:docPr id="1758551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909" cy="680075"/>
                          </a:xfrm>
                          <a:prstGeom prst="rect">
                            <a:avLst/>
                          </a:prstGeom>
                          <a:noFill/>
                          <a:ln>
                            <a:noFill/>
                          </a:ln>
                        </pic:spPr>
                      </pic:pic>
                    </a:graphicData>
                  </a:graphic>
                </wp:inline>
              </w:drawing>
            </w:r>
            <w:r w:rsidRPr="00A85332">
              <w:rPr>
                <w:rFonts w:asciiTheme="minorHAnsi" w:hAnsiTheme="minorHAnsi" w:cstheme="minorHAnsi"/>
                <w:noProof/>
                <w:sz w:val="22"/>
                <w:szCs w:val="22"/>
              </w:rPr>
              <w:drawing>
                <wp:inline distT="0" distB="0" distL="0" distR="0" wp14:anchorId="706F3138" wp14:editId="7E0E2D16">
                  <wp:extent cx="1085215" cy="817245"/>
                  <wp:effectExtent l="0" t="0" r="635" b="1905"/>
                  <wp:docPr id="1817490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215" cy="817245"/>
                          </a:xfrm>
                          <a:prstGeom prst="rect">
                            <a:avLst/>
                          </a:prstGeom>
                          <a:noFill/>
                        </pic:spPr>
                      </pic:pic>
                    </a:graphicData>
                  </a:graphic>
                </wp:inline>
              </w:drawing>
            </w:r>
          </w:p>
        </w:tc>
      </w:tr>
      <w:tr w:rsidR="001A7C4A" w:rsidRPr="00A85332" w14:paraId="6A7A8C1D" w14:textId="77777777" w:rsidTr="00135E01">
        <w:trPr>
          <w:trHeight w:val="277"/>
        </w:trPr>
        <w:tc>
          <w:tcPr>
            <w:tcW w:w="3314" w:type="dxa"/>
            <w:gridSpan w:val="2"/>
            <w:shd w:val="clear" w:color="auto" w:fill="F2F2F2" w:themeFill="background1" w:themeFillShade="F2"/>
            <w:vAlign w:val="center"/>
          </w:tcPr>
          <w:p w14:paraId="47732710"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lastRenderedPageBreak/>
              <w:t>EYLF child evidence links</w:t>
            </w:r>
          </w:p>
        </w:tc>
        <w:tc>
          <w:tcPr>
            <w:tcW w:w="7460" w:type="dxa"/>
            <w:gridSpan w:val="6"/>
          </w:tcPr>
          <w:p w14:paraId="69795A87" w14:textId="77777777" w:rsidR="00D579D1" w:rsidRPr="00A85332" w:rsidRDefault="00D579D1" w:rsidP="00D579D1">
            <w:pPr>
              <w:numPr>
                <w:ilvl w:val="0"/>
                <w:numId w:val="24"/>
              </w:numPr>
              <w:rPr>
                <w:rFonts w:asciiTheme="minorHAnsi" w:hAnsiTheme="minorHAnsi" w:cstheme="minorHAnsi"/>
                <w:sz w:val="22"/>
                <w:szCs w:val="22"/>
              </w:rPr>
            </w:pPr>
            <w:r w:rsidRPr="00A85332">
              <w:rPr>
                <w:rFonts w:asciiTheme="minorHAnsi" w:hAnsiTheme="minorHAnsi" w:cstheme="minorHAnsi"/>
                <w:b/>
                <w:bCs/>
                <w:sz w:val="22"/>
                <w:szCs w:val="22"/>
              </w:rPr>
              <w:t>Outcome 1:</w:t>
            </w:r>
            <w:r w:rsidRPr="00A85332">
              <w:rPr>
                <w:rFonts w:asciiTheme="minorHAnsi" w:hAnsiTheme="minorHAnsi" w:cstheme="minorHAnsi"/>
                <w:sz w:val="22"/>
                <w:szCs w:val="22"/>
              </w:rPr>
              <w:t> Children have a strong sense of identity (participating in a group project)</w:t>
            </w:r>
          </w:p>
          <w:p w14:paraId="6F92CB13" w14:textId="77777777" w:rsidR="00D579D1" w:rsidRPr="00A85332" w:rsidRDefault="00D579D1" w:rsidP="00D579D1">
            <w:pPr>
              <w:numPr>
                <w:ilvl w:val="0"/>
                <w:numId w:val="24"/>
              </w:numPr>
              <w:rPr>
                <w:rFonts w:asciiTheme="minorHAnsi" w:hAnsiTheme="minorHAnsi" w:cstheme="minorHAnsi"/>
                <w:sz w:val="22"/>
                <w:szCs w:val="22"/>
              </w:rPr>
            </w:pPr>
            <w:r w:rsidRPr="00A85332">
              <w:rPr>
                <w:rFonts w:asciiTheme="minorHAnsi" w:hAnsiTheme="minorHAnsi" w:cstheme="minorHAnsi"/>
                <w:b/>
                <w:bCs/>
                <w:sz w:val="22"/>
                <w:szCs w:val="22"/>
              </w:rPr>
              <w:t>Outcome 2:</w:t>
            </w:r>
            <w:r w:rsidRPr="00A85332">
              <w:rPr>
                <w:rFonts w:asciiTheme="minorHAnsi" w:hAnsiTheme="minorHAnsi" w:cstheme="minorHAnsi"/>
                <w:sz w:val="22"/>
                <w:szCs w:val="22"/>
              </w:rPr>
              <w:t> Children are connected with and contribute to their world (engaging with nature and environmental themes)</w:t>
            </w:r>
          </w:p>
          <w:p w14:paraId="27AE72E5" w14:textId="77777777" w:rsidR="001A7C4A" w:rsidRPr="00A85332" w:rsidRDefault="001A7C4A" w:rsidP="008A1F2D">
            <w:pPr>
              <w:rPr>
                <w:rFonts w:asciiTheme="minorHAnsi" w:hAnsiTheme="minorHAnsi" w:cstheme="minorHAnsi"/>
                <w:sz w:val="22"/>
                <w:szCs w:val="22"/>
              </w:rPr>
            </w:pPr>
          </w:p>
        </w:tc>
      </w:tr>
      <w:tr w:rsidR="001A7C4A" w:rsidRPr="00A85332" w14:paraId="309FD510" w14:textId="77777777" w:rsidTr="00135E01">
        <w:trPr>
          <w:trHeight w:val="49"/>
        </w:trPr>
        <w:tc>
          <w:tcPr>
            <w:tcW w:w="2121" w:type="dxa"/>
            <w:vMerge w:val="restart"/>
            <w:shd w:val="clear" w:color="auto" w:fill="F2F2F2" w:themeFill="background1" w:themeFillShade="F2"/>
            <w:vAlign w:val="center"/>
          </w:tcPr>
          <w:p w14:paraId="7A5E14F7"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Implementation plan</w:t>
            </w:r>
          </w:p>
        </w:tc>
        <w:tc>
          <w:tcPr>
            <w:tcW w:w="1193" w:type="dxa"/>
            <w:vAlign w:val="center"/>
          </w:tcPr>
          <w:p w14:paraId="06573F2C"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Introduction</w:t>
            </w:r>
          </w:p>
        </w:tc>
        <w:tc>
          <w:tcPr>
            <w:tcW w:w="7460" w:type="dxa"/>
            <w:gridSpan w:val="6"/>
          </w:tcPr>
          <w:p w14:paraId="5C1F1CC7" w14:textId="6D30FF24" w:rsidR="001A7C4A" w:rsidRPr="00A85332" w:rsidRDefault="00632377" w:rsidP="008A1F2D">
            <w:pPr>
              <w:rPr>
                <w:rFonts w:asciiTheme="minorHAnsi" w:hAnsiTheme="minorHAnsi" w:cstheme="minorHAnsi"/>
                <w:sz w:val="22"/>
                <w:szCs w:val="22"/>
              </w:rPr>
            </w:pPr>
            <w:r>
              <w:rPr>
                <w:rFonts w:asciiTheme="minorHAnsi" w:hAnsiTheme="minorHAnsi" w:cstheme="minorHAnsi"/>
                <w:sz w:val="22"/>
                <w:szCs w:val="22"/>
              </w:rPr>
              <w:t>I i</w:t>
            </w:r>
            <w:r w:rsidR="00D579D1" w:rsidRPr="00A85332">
              <w:rPr>
                <w:rFonts w:asciiTheme="minorHAnsi" w:hAnsiTheme="minorHAnsi" w:cstheme="minorHAnsi"/>
                <w:sz w:val="22"/>
                <w:szCs w:val="22"/>
              </w:rPr>
              <w:t>ntroduced the topic with a group discussion on animals and their habitats to spark interest.</w:t>
            </w:r>
          </w:p>
        </w:tc>
      </w:tr>
      <w:tr w:rsidR="001A7C4A" w:rsidRPr="00A85332" w14:paraId="5846F253" w14:textId="77777777" w:rsidTr="00135E01">
        <w:trPr>
          <w:trHeight w:val="48"/>
        </w:trPr>
        <w:tc>
          <w:tcPr>
            <w:tcW w:w="2121" w:type="dxa"/>
            <w:vMerge/>
            <w:shd w:val="clear" w:color="auto" w:fill="F2F2F2" w:themeFill="background1" w:themeFillShade="F2"/>
            <w:vAlign w:val="center"/>
          </w:tcPr>
          <w:p w14:paraId="7EBD8752" w14:textId="77777777" w:rsidR="001A7C4A" w:rsidRPr="00A85332" w:rsidRDefault="001A7C4A" w:rsidP="008A1F2D">
            <w:pPr>
              <w:rPr>
                <w:rFonts w:asciiTheme="minorHAnsi" w:hAnsiTheme="minorHAnsi" w:cstheme="minorHAnsi"/>
                <w:b/>
                <w:bCs/>
                <w:sz w:val="22"/>
                <w:szCs w:val="22"/>
              </w:rPr>
            </w:pPr>
          </w:p>
        </w:tc>
        <w:tc>
          <w:tcPr>
            <w:tcW w:w="1193" w:type="dxa"/>
          </w:tcPr>
          <w:p w14:paraId="47FD640D"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Body</w:t>
            </w:r>
          </w:p>
        </w:tc>
        <w:tc>
          <w:tcPr>
            <w:tcW w:w="7460" w:type="dxa"/>
            <w:gridSpan w:val="6"/>
          </w:tcPr>
          <w:p w14:paraId="5EF42BF3" w14:textId="79E4A0DB" w:rsidR="001A7C4A" w:rsidRPr="00A85332" w:rsidRDefault="00632377" w:rsidP="008A1F2D">
            <w:pPr>
              <w:rPr>
                <w:rFonts w:asciiTheme="minorHAnsi" w:hAnsiTheme="minorHAnsi" w:cstheme="minorHAnsi"/>
                <w:sz w:val="22"/>
                <w:szCs w:val="22"/>
              </w:rPr>
            </w:pPr>
            <w:r>
              <w:rPr>
                <w:rFonts w:asciiTheme="minorHAnsi" w:hAnsiTheme="minorHAnsi" w:cstheme="minorHAnsi"/>
                <w:sz w:val="22"/>
                <w:szCs w:val="22"/>
              </w:rPr>
              <w:t>I f</w:t>
            </w:r>
            <w:r w:rsidR="00640A9D" w:rsidRPr="00A85332">
              <w:rPr>
                <w:rFonts w:asciiTheme="minorHAnsi" w:hAnsiTheme="minorHAnsi" w:cstheme="minorHAnsi"/>
                <w:sz w:val="22"/>
                <w:szCs w:val="22"/>
              </w:rPr>
              <w:t>acilitated the cutting and pasting activity, providing guidance and support as necessary. Encourage teamwork and sharing of materials.</w:t>
            </w:r>
          </w:p>
        </w:tc>
      </w:tr>
      <w:tr w:rsidR="001A7C4A" w:rsidRPr="00A85332" w14:paraId="3BDF942C" w14:textId="77777777" w:rsidTr="00135E01">
        <w:trPr>
          <w:trHeight w:val="48"/>
        </w:trPr>
        <w:tc>
          <w:tcPr>
            <w:tcW w:w="2121" w:type="dxa"/>
            <w:vMerge/>
            <w:shd w:val="clear" w:color="auto" w:fill="F2F2F2" w:themeFill="background1" w:themeFillShade="F2"/>
            <w:vAlign w:val="center"/>
          </w:tcPr>
          <w:p w14:paraId="34CB4D51" w14:textId="77777777" w:rsidR="001A7C4A" w:rsidRPr="00A85332" w:rsidRDefault="001A7C4A" w:rsidP="008A1F2D">
            <w:pPr>
              <w:rPr>
                <w:rFonts w:asciiTheme="minorHAnsi" w:hAnsiTheme="minorHAnsi" w:cstheme="minorHAnsi"/>
                <w:b/>
                <w:bCs/>
                <w:sz w:val="22"/>
                <w:szCs w:val="22"/>
              </w:rPr>
            </w:pPr>
          </w:p>
        </w:tc>
        <w:tc>
          <w:tcPr>
            <w:tcW w:w="1193" w:type="dxa"/>
          </w:tcPr>
          <w:p w14:paraId="7661FD3B"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Conclusion</w:t>
            </w:r>
          </w:p>
        </w:tc>
        <w:tc>
          <w:tcPr>
            <w:tcW w:w="7460" w:type="dxa"/>
            <w:gridSpan w:val="6"/>
          </w:tcPr>
          <w:p w14:paraId="283CB459" w14:textId="10C25B2E" w:rsidR="001A7C4A" w:rsidRPr="00A85332" w:rsidRDefault="00632377" w:rsidP="008A1F2D">
            <w:pPr>
              <w:rPr>
                <w:rFonts w:asciiTheme="minorHAnsi" w:hAnsiTheme="minorHAnsi" w:cstheme="minorHAnsi"/>
                <w:sz w:val="22"/>
                <w:szCs w:val="22"/>
              </w:rPr>
            </w:pPr>
            <w:r>
              <w:rPr>
                <w:rFonts w:asciiTheme="minorHAnsi" w:hAnsiTheme="minorHAnsi" w:cstheme="minorHAnsi"/>
                <w:sz w:val="22"/>
                <w:szCs w:val="22"/>
              </w:rPr>
              <w:t>A g</w:t>
            </w:r>
            <w:r w:rsidR="00640A9D" w:rsidRPr="00A85332">
              <w:rPr>
                <w:rFonts w:asciiTheme="minorHAnsi" w:hAnsiTheme="minorHAnsi" w:cstheme="minorHAnsi"/>
                <w:sz w:val="22"/>
                <w:szCs w:val="22"/>
              </w:rPr>
              <w:t>roup discussion for children to present their artwork and reflect on what they learned about each animal.</w:t>
            </w:r>
          </w:p>
        </w:tc>
      </w:tr>
      <w:tr w:rsidR="001A7C4A" w:rsidRPr="00A85332" w14:paraId="31F9FA9F" w14:textId="77777777" w:rsidTr="00135E01">
        <w:trPr>
          <w:trHeight w:val="48"/>
        </w:trPr>
        <w:tc>
          <w:tcPr>
            <w:tcW w:w="2121" w:type="dxa"/>
            <w:vMerge/>
            <w:shd w:val="clear" w:color="auto" w:fill="F2F2F2" w:themeFill="background1" w:themeFillShade="F2"/>
            <w:vAlign w:val="center"/>
          </w:tcPr>
          <w:p w14:paraId="0B442DA9" w14:textId="77777777" w:rsidR="001A7C4A" w:rsidRPr="00A85332" w:rsidRDefault="001A7C4A" w:rsidP="008A1F2D">
            <w:pPr>
              <w:rPr>
                <w:rFonts w:asciiTheme="minorHAnsi" w:hAnsiTheme="minorHAnsi" w:cstheme="minorHAnsi"/>
                <w:b/>
                <w:bCs/>
                <w:sz w:val="22"/>
                <w:szCs w:val="22"/>
              </w:rPr>
            </w:pPr>
          </w:p>
        </w:tc>
        <w:tc>
          <w:tcPr>
            <w:tcW w:w="1193" w:type="dxa"/>
          </w:tcPr>
          <w:p w14:paraId="51985F6C"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Engagement questions</w:t>
            </w:r>
          </w:p>
        </w:tc>
        <w:tc>
          <w:tcPr>
            <w:tcW w:w="7460" w:type="dxa"/>
            <w:gridSpan w:val="6"/>
          </w:tcPr>
          <w:p w14:paraId="3657F467" w14:textId="77777777" w:rsidR="00640A9D" w:rsidRPr="00A85332" w:rsidRDefault="00640A9D" w:rsidP="00640A9D">
            <w:pPr>
              <w:rPr>
                <w:rFonts w:asciiTheme="minorHAnsi" w:hAnsiTheme="minorHAnsi" w:cstheme="minorHAnsi"/>
                <w:sz w:val="22"/>
                <w:szCs w:val="22"/>
              </w:rPr>
            </w:pPr>
            <w:r w:rsidRPr="00A85332">
              <w:rPr>
                <w:rFonts w:asciiTheme="minorHAnsi" w:hAnsiTheme="minorHAnsi" w:cstheme="minorHAnsi"/>
                <w:sz w:val="22"/>
                <w:szCs w:val="22"/>
              </w:rPr>
              <w:t>What animals did you choose and why?</w:t>
            </w:r>
          </w:p>
          <w:p w14:paraId="6747D3B4" w14:textId="77777777" w:rsidR="00640A9D" w:rsidRPr="00A85332" w:rsidRDefault="00640A9D" w:rsidP="00640A9D">
            <w:pPr>
              <w:rPr>
                <w:rFonts w:asciiTheme="minorHAnsi" w:hAnsiTheme="minorHAnsi" w:cstheme="minorHAnsi"/>
                <w:sz w:val="22"/>
                <w:szCs w:val="22"/>
              </w:rPr>
            </w:pPr>
            <w:r w:rsidRPr="00A85332">
              <w:rPr>
                <w:rFonts w:asciiTheme="minorHAnsi" w:hAnsiTheme="minorHAnsi" w:cstheme="minorHAnsi"/>
                <w:sz w:val="22"/>
                <w:szCs w:val="22"/>
              </w:rPr>
              <w:t>Where do these animals live, and what do they need to survive?</w:t>
            </w:r>
          </w:p>
          <w:p w14:paraId="49919AC0" w14:textId="77777777" w:rsidR="00640A9D" w:rsidRPr="00A85332" w:rsidRDefault="00640A9D" w:rsidP="00640A9D">
            <w:pPr>
              <w:rPr>
                <w:rFonts w:asciiTheme="minorHAnsi" w:hAnsiTheme="minorHAnsi" w:cstheme="minorHAnsi"/>
                <w:sz w:val="22"/>
                <w:szCs w:val="22"/>
              </w:rPr>
            </w:pPr>
            <w:r w:rsidRPr="00A85332">
              <w:rPr>
                <w:rFonts w:asciiTheme="minorHAnsi" w:hAnsiTheme="minorHAnsi" w:cstheme="minorHAnsi"/>
                <w:sz w:val="22"/>
                <w:szCs w:val="22"/>
              </w:rPr>
              <w:t>How do you think these animals interact with each other in their environment?</w:t>
            </w:r>
          </w:p>
          <w:p w14:paraId="5D918075" w14:textId="77777777" w:rsidR="001A7C4A" w:rsidRPr="00A85332" w:rsidRDefault="001A7C4A" w:rsidP="008A1F2D">
            <w:pPr>
              <w:rPr>
                <w:rFonts w:asciiTheme="minorHAnsi" w:hAnsiTheme="minorHAnsi" w:cstheme="minorHAnsi"/>
                <w:sz w:val="22"/>
                <w:szCs w:val="22"/>
              </w:rPr>
            </w:pPr>
          </w:p>
        </w:tc>
      </w:tr>
      <w:tr w:rsidR="001A7C4A" w:rsidRPr="00A85332" w14:paraId="37E8408B" w14:textId="77777777" w:rsidTr="00135E01">
        <w:trPr>
          <w:trHeight w:val="118"/>
        </w:trPr>
        <w:tc>
          <w:tcPr>
            <w:tcW w:w="10774" w:type="dxa"/>
            <w:gridSpan w:val="8"/>
            <w:shd w:val="clear" w:color="auto" w:fill="44546A" w:themeFill="text2"/>
          </w:tcPr>
          <w:p w14:paraId="5E1071BD" w14:textId="77777777" w:rsidR="001A7C4A" w:rsidRPr="00A85332" w:rsidRDefault="001A7C4A" w:rsidP="008A1F2D">
            <w:pPr>
              <w:jc w:val="center"/>
              <w:rPr>
                <w:rFonts w:asciiTheme="minorHAnsi" w:hAnsiTheme="minorHAnsi" w:cstheme="minorHAnsi"/>
                <w:b/>
                <w:bCs/>
                <w:sz w:val="22"/>
                <w:szCs w:val="22"/>
              </w:rPr>
            </w:pPr>
            <w:r w:rsidRPr="00A85332">
              <w:rPr>
                <w:rFonts w:asciiTheme="minorHAnsi" w:hAnsiTheme="minorHAnsi" w:cstheme="minorHAnsi"/>
                <w:b/>
                <w:bCs/>
                <w:color w:val="FFFFFF" w:themeColor="background1"/>
                <w:sz w:val="22"/>
                <w:szCs w:val="22"/>
              </w:rPr>
              <w:t>ACTING and DOING</w:t>
            </w:r>
          </w:p>
        </w:tc>
      </w:tr>
      <w:tr w:rsidR="001A7C4A" w:rsidRPr="00A85332" w14:paraId="7527CE28" w14:textId="77777777" w:rsidTr="00135E01">
        <w:trPr>
          <w:trHeight w:val="33"/>
        </w:trPr>
        <w:tc>
          <w:tcPr>
            <w:tcW w:w="3339" w:type="dxa"/>
            <w:gridSpan w:val="2"/>
            <w:shd w:val="clear" w:color="auto" w:fill="F2F2F2" w:themeFill="background1" w:themeFillShade="F2"/>
            <w:vAlign w:val="center"/>
          </w:tcPr>
          <w:p w14:paraId="6400E903"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Play pedagogies</w:t>
            </w:r>
          </w:p>
        </w:tc>
        <w:tc>
          <w:tcPr>
            <w:tcW w:w="7435" w:type="dxa"/>
            <w:gridSpan w:val="6"/>
            <w:shd w:val="clear" w:color="auto" w:fill="auto"/>
          </w:tcPr>
          <w:p w14:paraId="11F81419" w14:textId="1B3734DD" w:rsidR="001A7C4A" w:rsidRPr="00A85332" w:rsidRDefault="00640A9D" w:rsidP="00A85332">
            <w:pPr>
              <w:rPr>
                <w:rFonts w:asciiTheme="minorHAnsi" w:hAnsiTheme="minorHAnsi" w:cstheme="minorHAnsi"/>
                <w:sz w:val="22"/>
                <w:szCs w:val="22"/>
              </w:rPr>
            </w:pPr>
            <w:r w:rsidRPr="00A85332">
              <w:rPr>
                <w:rFonts w:asciiTheme="minorHAnsi" w:hAnsiTheme="minorHAnsi" w:cstheme="minorHAnsi"/>
                <w:sz w:val="22"/>
                <w:szCs w:val="22"/>
              </w:rPr>
              <w:t>Children interact with materials, making choices and using their creativity.</w:t>
            </w:r>
          </w:p>
        </w:tc>
      </w:tr>
      <w:tr w:rsidR="001A7C4A" w:rsidRPr="00A85332" w14:paraId="615A1422" w14:textId="77777777" w:rsidTr="00135E01">
        <w:trPr>
          <w:trHeight w:val="32"/>
        </w:trPr>
        <w:tc>
          <w:tcPr>
            <w:tcW w:w="3339" w:type="dxa"/>
            <w:gridSpan w:val="2"/>
            <w:shd w:val="clear" w:color="auto" w:fill="F2F2F2" w:themeFill="background1" w:themeFillShade="F2"/>
            <w:vAlign w:val="center"/>
          </w:tcPr>
          <w:p w14:paraId="131CD4E3"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Teaching strategies</w:t>
            </w:r>
          </w:p>
        </w:tc>
        <w:tc>
          <w:tcPr>
            <w:tcW w:w="7435" w:type="dxa"/>
            <w:gridSpan w:val="6"/>
            <w:shd w:val="clear" w:color="auto" w:fill="auto"/>
          </w:tcPr>
          <w:p w14:paraId="1D1517B1" w14:textId="761AE1EE"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 xml:space="preserve">Modelling: </w:t>
            </w:r>
            <w:r w:rsidR="009875F9">
              <w:rPr>
                <w:rFonts w:asciiTheme="minorHAnsi" w:hAnsiTheme="minorHAnsi" w:cstheme="minorHAnsi"/>
                <w:sz w:val="22"/>
                <w:szCs w:val="22"/>
              </w:rPr>
              <w:t>I d</w:t>
            </w:r>
            <w:r w:rsidRPr="00A85332">
              <w:rPr>
                <w:rFonts w:asciiTheme="minorHAnsi" w:hAnsiTheme="minorHAnsi" w:cstheme="minorHAnsi"/>
                <w:sz w:val="22"/>
                <w:szCs w:val="22"/>
              </w:rPr>
              <w:t>emonstrate</w:t>
            </w:r>
            <w:r w:rsidR="009875F9">
              <w:rPr>
                <w:rFonts w:asciiTheme="minorHAnsi" w:hAnsiTheme="minorHAnsi" w:cstheme="minorHAnsi"/>
                <w:sz w:val="22"/>
                <w:szCs w:val="22"/>
              </w:rPr>
              <w:t>d</w:t>
            </w:r>
            <w:r w:rsidRPr="00A85332">
              <w:rPr>
                <w:rFonts w:asciiTheme="minorHAnsi" w:hAnsiTheme="minorHAnsi" w:cstheme="minorHAnsi"/>
                <w:sz w:val="22"/>
                <w:szCs w:val="22"/>
              </w:rPr>
              <w:t xml:space="preserve"> how to safely use scissors and glue.</w:t>
            </w:r>
          </w:p>
          <w:p w14:paraId="4D3AA110" w14:textId="0EB62470"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 xml:space="preserve">Prompting: </w:t>
            </w:r>
            <w:r w:rsidR="009875F9">
              <w:rPr>
                <w:rFonts w:asciiTheme="minorHAnsi" w:hAnsiTheme="minorHAnsi" w:cstheme="minorHAnsi"/>
                <w:sz w:val="22"/>
                <w:szCs w:val="22"/>
              </w:rPr>
              <w:t>I a</w:t>
            </w:r>
            <w:r w:rsidRPr="00A85332">
              <w:rPr>
                <w:rFonts w:asciiTheme="minorHAnsi" w:hAnsiTheme="minorHAnsi" w:cstheme="minorHAnsi"/>
                <w:sz w:val="22"/>
                <w:szCs w:val="22"/>
              </w:rPr>
              <w:t>sk</w:t>
            </w:r>
            <w:r w:rsidR="009875F9">
              <w:rPr>
                <w:rFonts w:asciiTheme="minorHAnsi" w:hAnsiTheme="minorHAnsi" w:cstheme="minorHAnsi"/>
                <w:sz w:val="22"/>
                <w:szCs w:val="22"/>
              </w:rPr>
              <w:t>ed</w:t>
            </w:r>
            <w:r w:rsidRPr="00A85332">
              <w:rPr>
                <w:rFonts w:asciiTheme="minorHAnsi" w:hAnsiTheme="minorHAnsi" w:cstheme="minorHAnsi"/>
                <w:sz w:val="22"/>
                <w:szCs w:val="22"/>
              </w:rPr>
              <w:t xml:space="preserve"> leading questions to encourage critical thinking and reflection.</w:t>
            </w:r>
          </w:p>
          <w:p w14:paraId="5D41D2C1" w14:textId="7E79E397"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Supportive Feedback:</w:t>
            </w:r>
            <w:r w:rsidR="009875F9">
              <w:rPr>
                <w:rFonts w:asciiTheme="minorHAnsi" w:hAnsiTheme="minorHAnsi" w:cstheme="minorHAnsi"/>
                <w:sz w:val="22"/>
                <w:szCs w:val="22"/>
              </w:rPr>
              <w:t xml:space="preserve"> I</w:t>
            </w:r>
            <w:r w:rsidRPr="00A85332">
              <w:rPr>
                <w:rFonts w:asciiTheme="minorHAnsi" w:hAnsiTheme="minorHAnsi" w:cstheme="minorHAnsi"/>
                <w:sz w:val="22"/>
                <w:szCs w:val="22"/>
              </w:rPr>
              <w:t xml:space="preserve"> </w:t>
            </w:r>
            <w:r w:rsidR="009875F9">
              <w:rPr>
                <w:rFonts w:asciiTheme="minorHAnsi" w:hAnsiTheme="minorHAnsi" w:cstheme="minorHAnsi"/>
                <w:sz w:val="22"/>
                <w:szCs w:val="22"/>
              </w:rPr>
              <w:t>o</w:t>
            </w:r>
            <w:r w:rsidRPr="00A85332">
              <w:rPr>
                <w:rFonts w:asciiTheme="minorHAnsi" w:hAnsiTheme="minorHAnsi" w:cstheme="minorHAnsi"/>
                <w:sz w:val="22"/>
                <w:szCs w:val="22"/>
              </w:rPr>
              <w:t>ffer</w:t>
            </w:r>
            <w:r w:rsidR="009875F9">
              <w:rPr>
                <w:rFonts w:asciiTheme="minorHAnsi" w:hAnsiTheme="minorHAnsi" w:cstheme="minorHAnsi"/>
                <w:sz w:val="22"/>
                <w:szCs w:val="22"/>
              </w:rPr>
              <w:t>ed</w:t>
            </w:r>
            <w:r w:rsidRPr="00A85332">
              <w:rPr>
                <w:rFonts w:asciiTheme="minorHAnsi" w:hAnsiTheme="minorHAnsi" w:cstheme="minorHAnsi"/>
                <w:sz w:val="22"/>
                <w:szCs w:val="22"/>
              </w:rPr>
              <w:t xml:space="preserve"> positive reinforcement as children share their completed projects.</w:t>
            </w:r>
          </w:p>
          <w:p w14:paraId="541FC1C9" w14:textId="77777777" w:rsidR="001A7C4A" w:rsidRPr="00A85332" w:rsidRDefault="001A7C4A" w:rsidP="00A85332">
            <w:pPr>
              <w:rPr>
                <w:rFonts w:asciiTheme="minorHAnsi" w:hAnsiTheme="minorHAnsi" w:cstheme="minorHAnsi"/>
                <w:sz w:val="22"/>
                <w:szCs w:val="22"/>
              </w:rPr>
            </w:pPr>
          </w:p>
        </w:tc>
      </w:tr>
      <w:tr w:rsidR="001A7C4A" w:rsidRPr="00A85332" w14:paraId="267C543C" w14:textId="77777777" w:rsidTr="00135E01">
        <w:trPr>
          <w:trHeight w:val="32"/>
        </w:trPr>
        <w:tc>
          <w:tcPr>
            <w:tcW w:w="3339" w:type="dxa"/>
            <w:gridSpan w:val="2"/>
            <w:shd w:val="clear" w:color="auto" w:fill="F2F2F2" w:themeFill="background1" w:themeFillShade="F2"/>
            <w:vAlign w:val="center"/>
          </w:tcPr>
          <w:p w14:paraId="57C34D91"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EYLF links</w:t>
            </w:r>
          </w:p>
        </w:tc>
        <w:tc>
          <w:tcPr>
            <w:tcW w:w="7435" w:type="dxa"/>
            <w:gridSpan w:val="6"/>
            <w:shd w:val="clear" w:color="auto" w:fill="auto"/>
          </w:tcPr>
          <w:p w14:paraId="4A758DD7" w14:textId="21275958"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Outcome 1: Children feel safe and secure in the learning environment.</w:t>
            </w:r>
          </w:p>
          <w:p w14:paraId="1ACF5164" w14:textId="77777777"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Outcome 2: Children explore different ways of being part of their world.</w:t>
            </w:r>
          </w:p>
          <w:p w14:paraId="1E722C77" w14:textId="77777777"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Outcome 3: Children express their ideas and feelings in various contexts.</w:t>
            </w:r>
          </w:p>
          <w:p w14:paraId="7A839F1F" w14:textId="77777777" w:rsidR="001A7C4A" w:rsidRPr="00A85332" w:rsidRDefault="001A7C4A" w:rsidP="00A85332">
            <w:pPr>
              <w:rPr>
                <w:rFonts w:asciiTheme="minorHAnsi" w:hAnsiTheme="minorHAnsi" w:cstheme="minorHAnsi"/>
                <w:sz w:val="22"/>
                <w:szCs w:val="22"/>
              </w:rPr>
            </w:pPr>
          </w:p>
        </w:tc>
      </w:tr>
      <w:tr w:rsidR="001A7C4A" w:rsidRPr="00A85332" w14:paraId="6A171111" w14:textId="77777777" w:rsidTr="00135E01">
        <w:trPr>
          <w:trHeight w:val="32"/>
        </w:trPr>
        <w:tc>
          <w:tcPr>
            <w:tcW w:w="3339" w:type="dxa"/>
            <w:gridSpan w:val="2"/>
            <w:shd w:val="clear" w:color="auto" w:fill="F2F2F2" w:themeFill="background1" w:themeFillShade="F2"/>
            <w:vAlign w:val="center"/>
          </w:tcPr>
          <w:p w14:paraId="0AB851E6"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Child development</w:t>
            </w:r>
          </w:p>
        </w:tc>
        <w:tc>
          <w:tcPr>
            <w:tcW w:w="7435" w:type="dxa"/>
            <w:gridSpan w:val="6"/>
            <w:shd w:val="clear" w:color="auto" w:fill="auto"/>
          </w:tcPr>
          <w:p w14:paraId="722F56EF" w14:textId="4C895A9A"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Fine Motor Skills:</w:t>
            </w:r>
            <w:r w:rsidR="009875F9">
              <w:rPr>
                <w:rFonts w:asciiTheme="minorHAnsi" w:hAnsiTheme="minorHAnsi" w:cstheme="minorHAnsi"/>
                <w:sz w:val="22"/>
                <w:szCs w:val="22"/>
              </w:rPr>
              <w:t xml:space="preserve"> Children</w:t>
            </w:r>
            <w:r w:rsidRPr="00A85332">
              <w:rPr>
                <w:rFonts w:asciiTheme="minorHAnsi" w:hAnsiTheme="minorHAnsi" w:cstheme="minorHAnsi"/>
                <w:sz w:val="22"/>
                <w:szCs w:val="22"/>
              </w:rPr>
              <w:t xml:space="preserve"> </w:t>
            </w:r>
            <w:r w:rsidR="009875F9">
              <w:rPr>
                <w:rFonts w:asciiTheme="minorHAnsi" w:hAnsiTheme="minorHAnsi" w:cstheme="minorHAnsi"/>
                <w:sz w:val="22"/>
                <w:szCs w:val="22"/>
              </w:rPr>
              <w:t>i</w:t>
            </w:r>
            <w:r w:rsidRPr="00A85332">
              <w:rPr>
                <w:rFonts w:asciiTheme="minorHAnsi" w:hAnsiTheme="minorHAnsi" w:cstheme="minorHAnsi"/>
                <w:sz w:val="22"/>
                <w:szCs w:val="22"/>
              </w:rPr>
              <w:t>mproved through cutting and pasting activities.</w:t>
            </w:r>
          </w:p>
          <w:p w14:paraId="1D26F674" w14:textId="3FD18386"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Cognitive Skills:</w:t>
            </w:r>
            <w:r w:rsidR="009875F9">
              <w:rPr>
                <w:rFonts w:asciiTheme="minorHAnsi" w:hAnsiTheme="minorHAnsi" w:cstheme="minorHAnsi"/>
                <w:sz w:val="22"/>
                <w:szCs w:val="22"/>
              </w:rPr>
              <w:t xml:space="preserve"> </w:t>
            </w:r>
            <w:r w:rsidR="00524C64">
              <w:rPr>
                <w:rFonts w:asciiTheme="minorHAnsi" w:hAnsiTheme="minorHAnsi" w:cstheme="minorHAnsi"/>
                <w:sz w:val="22"/>
                <w:szCs w:val="22"/>
              </w:rPr>
              <w:t>C</w:t>
            </w:r>
            <w:r w:rsidRPr="00A85332">
              <w:rPr>
                <w:rFonts w:asciiTheme="minorHAnsi" w:hAnsiTheme="minorHAnsi" w:cstheme="minorHAnsi"/>
                <w:sz w:val="22"/>
                <w:szCs w:val="22"/>
              </w:rPr>
              <w:t>hildren learn about animal characteristics and ecosystems.</w:t>
            </w:r>
          </w:p>
          <w:p w14:paraId="7AC97BB5" w14:textId="6F08CD6B" w:rsidR="00D16B75" w:rsidRPr="00A85332" w:rsidRDefault="00D16B75" w:rsidP="00A85332">
            <w:pPr>
              <w:rPr>
                <w:rFonts w:asciiTheme="minorHAnsi" w:hAnsiTheme="minorHAnsi" w:cstheme="minorHAnsi"/>
                <w:sz w:val="22"/>
                <w:szCs w:val="22"/>
              </w:rPr>
            </w:pPr>
            <w:r w:rsidRPr="00A85332">
              <w:rPr>
                <w:rFonts w:asciiTheme="minorHAnsi" w:hAnsiTheme="minorHAnsi" w:cstheme="minorHAnsi"/>
                <w:sz w:val="22"/>
                <w:szCs w:val="22"/>
              </w:rPr>
              <w:t xml:space="preserve">Social Skills: </w:t>
            </w:r>
            <w:r w:rsidR="00524C64">
              <w:rPr>
                <w:rFonts w:asciiTheme="minorHAnsi" w:hAnsiTheme="minorHAnsi" w:cstheme="minorHAnsi"/>
                <w:sz w:val="22"/>
                <w:szCs w:val="22"/>
              </w:rPr>
              <w:t>Children d</w:t>
            </w:r>
            <w:r w:rsidRPr="00A85332">
              <w:rPr>
                <w:rFonts w:asciiTheme="minorHAnsi" w:hAnsiTheme="minorHAnsi" w:cstheme="minorHAnsi"/>
                <w:sz w:val="22"/>
                <w:szCs w:val="22"/>
              </w:rPr>
              <w:t>eveloped through group collaboration and communication.</w:t>
            </w:r>
          </w:p>
          <w:p w14:paraId="5C2A9EB3" w14:textId="77777777" w:rsidR="001A7C4A" w:rsidRPr="00A85332" w:rsidRDefault="001A7C4A" w:rsidP="00A85332">
            <w:pPr>
              <w:rPr>
                <w:rFonts w:asciiTheme="minorHAnsi" w:hAnsiTheme="minorHAnsi" w:cstheme="minorHAnsi"/>
                <w:sz w:val="22"/>
                <w:szCs w:val="22"/>
              </w:rPr>
            </w:pPr>
          </w:p>
        </w:tc>
      </w:tr>
      <w:tr w:rsidR="001A7C4A" w:rsidRPr="00A85332" w14:paraId="15308513" w14:textId="77777777" w:rsidTr="00135E01">
        <w:trPr>
          <w:trHeight w:val="32"/>
        </w:trPr>
        <w:tc>
          <w:tcPr>
            <w:tcW w:w="3339" w:type="dxa"/>
            <w:gridSpan w:val="2"/>
            <w:shd w:val="clear" w:color="auto" w:fill="F2F2F2" w:themeFill="background1" w:themeFillShade="F2"/>
            <w:vAlign w:val="center"/>
          </w:tcPr>
          <w:p w14:paraId="11F6A36D"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Documentation and/or digital evidence of implementation, acting and doing</w:t>
            </w:r>
          </w:p>
        </w:tc>
        <w:tc>
          <w:tcPr>
            <w:tcW w:w="7435" w:type="dxa"/>
            <w:gridSpan w:val="6"/>
            <w:shd w:val="clear" w:color="auto" w:fill="auto"/>
          </w:tcPr>
          <w:p w14:paraId="3DE855CE" w14:textId="51F0B36B" w:rsidR="001A7C4A" w:rsidRPr="00A85332" w:rsidRDefault="0014017B" w:rsidP="008A1F2D">
            <w:pPr>
              <w:jc w:val="center"/>
              <w:rPr>
                <w:rFonts w:asciiTheme="minorHAnsi" w:hAnsiTheme="minorHAnsi" w:cstheme="minorHAnsi"/>
                <w:b/>
                <w:bCs/>
                <w:sz w:val="22"/>
                <w:szCs w:val="22"/>
              </w:rPr>
            </w:pPr>
            <w:r w:rsidRPr="00A85332">
              <w:rPr>
                <w:rFonts w:asciiTheme="minorHAnsi" w:hAnsiTheme="minorHAnsi" w:cstheme="minorHAnsi"/>
                <w:noProof/>
                <w:sz w:val="22"/>
                <w:szCs w:val="22"/>
              </w:rPr>
              <w:drawing>
                <wp:inline distT="0" distB="0" distL="0" distR="0" wp14:anchorId="27A657F9" wp14:editId="7B49419D">
                  <wp:extent cx="1087931" cy="815975"/>
                  <wp:effectExtent l="0" t="0" r="0" b="3175"/>
                  <wp:docPr id="779553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343" cy="820034"/>
                          </a:xfrm>
                          <a:prstGeom prst="rect">
                            <a:avLst/>
                          </a:prstGeom>
                          <a:noFill/>
                          <a:ln>
                            <a:noFill/>
                          </a:ln>
                        </pic:spPr>
                      </pic:pic>
                    </a:graphicData>
                  </a:graphic>
                </wp:inline>
              </w:drawing>
            </w:r>
          </w:p>
        </w:tc>
      </w:tr>
      <w:tr w:rsidR="001A7C4A" w:rsidRPr="00A85332" w14:paraId="6DE12EC5" w14:textId="77777777" w:rsidTr="004D6978">
        <w:trPr>
          <w:trHeight w:val="118"/>
        </w:trPr>
        <w:tc>
          <w:tcPr>
            <w:tcW w:w="10774" w:type="dxa"/>
            <w:gridSpan w:val="8"/>
            <w:shd w:val="clear" w:color="auto" w:fill="222937" w:themeFill="accent2" w:themeFillShade="BF"/>
          </w:tcPr>
          <w:p w14:paraId="016DD717" w14:textId="77777777" w:rsidR="001A7C4A" w:rsidRPr="00A85332" w:rsidRDefault="001A7C4A" w:rsidP="008A1F2D">
            <w:pPr>
              <w:jc w:val="center"/>
              <w:rPr>
                <w:rFonts w:asciiTheme="minorHAnsi" w:hAnsiTheme="minorHAnsi" w:cstheme="minorHAnsi"/>
                <w:b/>
                <w:bCs/>
                <w:color w:val="FFFFFF" w:themeColor="background1"/>
                <w:sz w:val="22"/>
                <w:szCs w:val="22"/>
              </w:rPr>
            </w:pPr>
            <w:r w:rsidRPr="00A85332">
              <w:rPr>
                <w:rFonts w:asciiTheme="minorHAnsi" w:hAnsiTheme="minorHAnsi" w:cstheme="minorHAnsi"/>
                <w:b/>
                <w:bCs/>
                <w:color w:val="FFFFFF" w:themeColor="background1"/>
                <w:sz w:val="22"/>
                <w:szCs w:val="22"/>
              </w:rPr>
              <w:t>REFLECTING and REVIEWING</w:t>
            </w:r>
          </w:p>
        </w:tc>
      </w:tr>
      <w:tr w:rsidR="001A7C4A" w:rsidRPr="00A85332" w14:paraId="202F1114" w14:textId="77777777" w:rsidTr="004D6978">
        <w:trPr>
          <w:trHeight w:val="183"/>
        </w:trPr>
        <w:tc>
          <w:tcPr>
            <w:tcW w:w="10774" w:type="dxa"/>
            <w:gridSpan w:val="8"/>
            <w:shd w:val="clear" w:color="auto" w:fill="E7E6E6" w:themeFill="background2"/>
          </w:tcPr>
          <w:p w14:paraId="72CC3C37" w14:textId="77777777" w:rsidR="001A7C4A" w:rsidRPr="00A85332" w:rsidRDefault="001A7C4A" w:rsidP="008A1F2D">
            <w:pPr>
              <w:rPr>
                <w:rFonts w:asciiTheme="minorHAnsi" w:hAnsiTheme="minorHAnsi" w:cstheme="minorHAnsi"/>
                <w:b/>
                <w:bCs/>
                <w:sz w:val="22"/>
                <w:szCs w:val="22"/>
              </w:rPr>
            </w:pPr>
            <w:r w:rsidRPr="00A85332">
              <w:rPr>
                <w:rFonts w:asciiTheme="minorHAnsi" w:hAnsiTheme="minorHAnsi" w:cstheme="minorHAnsi"/>
                <w:b/>
                <w:bCs/>
                <w:sz w:val="22"/>
                <w:szCs w:val="22"/>
              </w:rPr>
              <w:t>How did the children respond? Did they achieve the learning objective? Were there any unexpected outcomes? What was your role? How did you support and teach the children? Would you do anything differently? Where to next?</w:t>
            </w:r>
          </w:p>
        </w:tc>
      </w:tr>
      <w:tr w:rsidR="001A7C4A" w:rsidRPr="00A85332" w14:paraId="7AAA2C96" w14:textId="77777777" w:rsidTr="004D6978">
        <w:trPr>
          <w:trHeight w:val="1965"/>
        </w:trPr>
        <w:tc>
          <w:tcPr>
            <w:tcW w:w="10774" w:type="dxa"/>
            <w:gridSpan w:val="8"/>
          </w:tcPr>
          <w:p w14:paraId="0CF3C318" w14:textId="2F596F78" w:rsidR="00DD3653" w:rsidRPr="00A85332" w:rsidRDefault="003D7A20" w:rsidP="00DD3653">
            <w:pPr>
              <w:rPr>
                <w:rFonts w:asciiTheme="minorHAnsi" w:hAnsiTheme="minorHAnsi" w:cstheme="minorHAnsi"/>
                <w:sz w:val="22"/>
                <w:szCs w:val="22"/>
              </w:rPr>
            </w:pPr>
            <w:r w:rsidRPr="00A85332">
              <w:rPr>
                <w:rFonts w:asciiTheme="minorHAnsi" w:hAnsiTheme="minorHAnsi" w:cstheme="minorHAnsi"/>
                <w:sz w:val="22"/>
                <w:szCs w:val="22"/>
              </w:rPr>
              <w:lastRenderedPageBreak/>
              <w:t xml:space="preserve">The children showed excitement and enthusiasm for the activity, particularly during the cutting and pasting process. Yes, children were able to cut and paste effectively while discussing their chosen animals and habitats. Some children showed a keen interest in learning about lesser-known animals, sparking mini-group discussions. As </w:t>
            </w:r>
            <w:r w:rsidR="00DD3653" w:rsidRPr="00A85332">
              <w:rPr>
                <w:rFonts w:asciiTheme="minorHAnsi" w:hAnsiTheme="minorHAnsi" w:cstheme="minorHAnsi"/>
                <w:sz w:val="22"/>
                <w:szCs w:val="22"/>
              </w:rPr>
              <w:t>an</w:t>
            </w:r>
            <w:r w:rsidRPr="00A85332">
              <w:rPr>
                <w:rFonts w:asciiTheme="minorHAnsi" w:hAnsiTheme="minorHAnsi" w:cstheme="minorHAnsi"/>
                <w:sz w:val="22"/>
                <w:szCs w:val="22"/>
              </w:rPr>
              <w:t xml:space="preserve"> educator, I supported children in their tasks, encouraged sharing, and directed discussions. By </w:t>
            </w:r>
            <w:r w:rsidR="00DD3653" w:rsidRPr="00A85332">
              <w:rPr>
                <w:rFonts w:asciiTheme="minorHAnsi" w:hAnsiTheme="minorHAnsi" w:cstheme="minorHAnsi"/>
                <w:sz w:val="22"/>
                <w:szCs w:val="22"/>
              </w:rPr>
              <w:t>modelling</w:t>
            </w:r>
            <w:r w:rsidRPr="00A85332">
              <w:rPr>
                <w:rFonts w:asciiTheme="minorHAnsi" w:hAnsiTheme="minorHAnsi" w:cstheme="minorHAnsi"/>
                <w:sz w:val="22"/>
                <w:szCs w:val="22"/>
              </w:rPr>
              <w:t xml:space="preserve"> cutting techniques, posing guiding questions, and reinforcing positive </w:t>
            </w:r>
            <w:r w:rsidR="00DD3653" w:rsidRPr="00A85332">
              <w:rPr>
                <w:rFonts w:asciiTheme="minorHAnsi" w:hAnsiTheme="minorHAnsi" w:cstheme="minorHAnsi"/>
                <w:sz w:val="22"/>
                <w:szCs w:val="22"/>
              </w:rPr>
              <w:t>behaviour</w:t>
            </w:r>
            <w:r w:rsidRPr="00A85332">
              <w:rPr>
                <w:rFonts w:asciiTheme="minorHAnsi" w:hAnsiTheme="minorHAnsi" w:cstheme="minorHAnsi"/>
                <w:sz w:val="22"/>
                <w:szCs w:val="22"/>
              </w:rPr>
              <w:t xml:space="preserve"> and </w:t>
            </w:r>
            <w:r w:rsidR="00DD3653" w:rsidRPr="00A85332">
              <w:rPr>
                <w:rFonts w:asciiTheme="minorHAnsi" w:hAnsiTheme="minorHAnsi" w:cstheme="minorHAnsi"/>
                <w:sz w:val="22"/>
                <w:szCs w:val="22"/>
              </w:rPr>
              <w:t>ideas. I would consider integrating more diverse animal habitats (like deserts or forests) to expand the scope of the activity. I will Plan a follow-up activity that includes a storytelling session about the animals created or further exploration of environmental themes, such as habitat conservation.</w:t>
            </w:r>
          </w:p>
          <w:p w14:paraId="180B5405" w14:textId="5DBCFA2D" w:rsidR="003D7A20" w:rsidRPr="00A85332" w:rsidRDefault="003D7A20" w:rsidP="00DD3653">
            <w:pPr>
              <w:rPr>
                <w:rFonts w:asciiTheme="minorHAnsi" w:hAnsiTheme="minorHAnsi" w:cstheme="minorHAnsi"/>
                <w:sz w:val="22"/>
                <w:szCs w:val="22"/>
              </w:rPr>
            </w:pPr>
          </w:p>
          <w:p w14:paraId="2DD74906" w14:textId="05A30888" w:rsidR="003D7A20" w:rsidRPr="00A85332" w:rsidRDefault="003D7A20" w:rsidP="003D7A20">
            <w:pPr>
              <w:rPr>
                <w:rFonts w:asciiTheme="minorHAnsi" w:hAnsiTheme="minorHAnsi" w:cstheme="minorHAnsi"/>
                <w:sz w:val="22"/>
                <w:szCs w:val="22"/>
              </w:rPr>
            </w:pPr>
          </w:p>
          <w:p w14:paraId="584D661C" w14:textId="37193E6D" w:rsidR="003D7A20" w:rsidRPr="00A85332" w:rsidRDefault="003D7A20" w:rsidP="003D7A20">
            <w:pPr>
              <w:rPr>
                <w:rFonts w:asciiTheme="minorHAnsi" w:hAnsiTheme="minorHAnsi" w:cstheme="minorHAnsi"/>
                <w:sz w:val="22"/>
                <w:szCs w:val="22"/>
              </w:rPr>
            </w:pPr>
          </w:p>
          <w:p w14:paraId="48AEF2EC" w14:textId="77777777" w:rsidR="001A7C4A" w:rsidRPr="00A85332" w:rsidRDefault="001A7C4A" w:rsidP="008A1F2D">
            <w:pPr>
              <w:rPr>
                <w:rFonts w:asciiTheme="minorHAnsi" w:hAnsiTheme="minorHAnsi" w:cstheme="minorHAnsi"/>
                <w:sz w:val="22"/>
                <w:szCs w:val="22"/>
              </w:rPr>
            </w:pPr>
          </w:p>
        </w:tc>
      </w:tr>
    </w:tbl>
    <w:p w14:paraId="0BB2047C" w14:textId="77777777" w:rsidR="006A7DE8" w:rsidRPr="00A85332" w:rsidRDefault="006A7DE8" w:rsidP="001A7C4A">
      <w:pPr>
        <w:ind w:left="180"/>
        <w:rPr>
          <w:rFonts w:asciiTheme="minorHAnsi" w:hAnsiTheme="minorHAnsi" w:cstheme="minorHAnsi"/>
          <w:sz w:val="22"/>
          <w:szCs w:val="22"/>
        </w:rPr>
      </w:pPr>
    </w:p>
    <w:p w14:paraId="284627C3" w14:textId="77777777" w:rsidR="00C57390" w:rsidRPr="00A85332" w:rsidRDefault="00C57390" w:rsidP="00C57390">
      <w:pPr>
        <w:ind w:left="180"/>
        <w:rPr>
          <w:rFonts w:asciiTheme="minorHAnsi" w:hAnsiTheme="minorHAnsi" w:cstheme="minorHAnsi"/>
          <w:b/>
          <w:bCs/>
          <w:sz w:val="22"/>
          <w:szCs w:val="22"/>
        </w:rPr>
      </w:pPr>
      <w:r w:rsidRPr="00A85332">
        <w:rPr>
          <w:rFonts w:asciiTheme="minorHAnsi" w:hAnsiTheme="minorHAnsi" w:cstheme="minorHAnsi"/>
          <w:b/>
          <w:bCs/>
          <w:sz w:val="22"/>
          <w:szCs w:val="22"/>
        </w:rPr>
        <w:t>References</w:t>
      </w:r>
    </w:p>
    <w:p w14:paraId="26702148" w14:textId="77777777" w:rsidR="00C57390" w:rsidRPr="00A85332" w:rsidRDefault="00C57390" w:rsidP="00C57390">
      <w:pPr>
        <w:ind w:left="180"/>
        <w:rPr>
          <w:rFonts w:asciiTheme="minorHAnsi" w:hAnsiTheme="minorHAnsi" w:cstheme="minorHAnsi"/>
          <w:sz w:val="22"/>
          <w:szCs w:val="22"/>
        </w:rPr>
      </w:pPr>
      <w:r w:rsidRPr="00A85332">
        <w:rPr>
          <w:rFonts w:asciiTheme="minorHAnsi" w:hAnsiTheme="minorHAnsi" w:cstheme="minorHAnsi"/>
          <w:sz w:val="22"/>
          <w:szCs w:val="22"/>
        </w:rPr>
        <w:t xml:space="preserve">ACARA. (2017). </w:t>
      </w:r>
      <w:r w:rsidRPr="00A85332">
        <w:rPr>
          <w:rFonts w:asciiTheme="minorHAnsi" w:hAnsiTheme="minorHAnsi" w:cstheme="minorHAnsi"/>
          <w:i/>
          <w:iCs/>
          <w:sz w:val="22"/>
          <w:szCs w:val="22"/>
        </w:rPr>
        <w:t>The Arts</w:t>
      </w:r>
      <w:r w:rsidRPr="00A85332">
        <w:rPr>
          <w:rFonts w:asciiTheme="minorHAnsi" w:hAnsiTheme="minorHAnsi" w:cstheme="minorHAnsi"/>
          <w:sz w:val="22"/>
          <w:szCs w:val="22"/>
        </w:rPr>
        <w:t xml:space="preserve">. Australian </w:t>
      </w:r>
      <w:proofErr w:type="gramStart"/>
      <w:r w:rsidRPr="00A85332">
        <w:rPr>
          <w:rFonts w:asciiTheme="minorHAnsi" w:hAnsiTheme="minorHAnsi" w:cstheme="minorHAnsi"/>
          <w:sz w:val="22"/>
          <w:szCs w:val="22"/>
        </w:rPr>
        <w:t>Curriculum .</w:t>
      </w:r>
      <w:proofErr w:type="gramEnd"/>
      <w:r w:rsidRPr="00A85332">
        <w:rPr>
          <w:rFonts w:asciiTheme="minorHAnsi" w:hAnsiTheme="minorHAnsi" w:cstheme="minorHAnsi"/>
          <w:sz w:val="22"/>
          <w:szCs w:val="22"/>
        </w:rPr>
        <w:t xml:space="preserve"> https://www.australiancurriculum.edu.au/f-10-curriculum/the-arts/</w:t>
      </w:r>
    </w:p>
    <w:p w14:paraId="36B99EE6" w14:textId="77777777" w:rsidR="00C57390" w:rsidRPr="00A85332" w:rsidRDefault="00C57390" w:rsidP="00C57390">
      <w:pPr>
        <w:ind w:left="180"/>
        <w:rPr>
          <w:rFonts w:asciiTheme="minorHAnsi" w:hAnsiTheme="minorHAnsi" w:cstheme="minorHAnsi"/>
          <w:sz w:val="22"/>
          <w:szCs w:val="22"/>
        </w:rPr>
      </w:pPr>
      <w:r w:rsidRPr="00A85332">
        <w:rPr>
          <w:rFonts w:asciiTheme="minorHAnsi" w:hAnsiTheme="minorHAnsi" w:cstheme="minorHAnsi"/>
          <w:sz w:val="22"/>
          <w:szCs w:val="22"/>
        </w:rPr>
        <w:t xml:space="preserve">Australian Children's Education and Care Quality Authority. (2018). </w:t>
      </w:r>
      <w:r w:rsidRPr="00A85332">
        <w:rPr>
          <w:rFonts w:asciiTheme="minorHAnsi" w:hAnsiTheme="minorHAnsi" w:cstheme="minorHAnsi"/>
          <w:i/>
          <w:iCs/>
          <w:sz w:val="22"/>
          <w:szCs w:val="22"/>
        </w:rPr>
        <w:t>Developmental milestones and the Early Years Learning Framework and the National Quality Standards</w:t>
      </w:r>
      <w:r w:rsidRPr="00A85332">
        <w:rPr>
          <w:rFonts w:asciiTheme="minorHAnsi" w:hAnsiTheme="minorHAnsi" w:cstheme="minorHAnsi"/>
          <w:sz w:val="22"/>
          <w:szCs w:val="22"/>
        </w:rPr>
        <w:t>. https://www.acecqa.gov.au/sites/default/files/2018-02/DevelopmentalMilestonesEYLFandNQS.pdf</w:t>
      </w:r>
    </w:p>
    <w:p w14:paraId="0A11ABEF" w14:textId="77777777" w:rsidR="00C57390" w:rsidRPr="00A85332" w:rsidRDefault="00C57390" w:rsidP="00C57390">
      <w:pPr>
        <w:ind w:left="180"/>
        <w:rPr>
          <w:rFonts w:asciiTheme="minorHAnsi" w:hAnsiTheme="minorHAnsi" w:cstheme="minorHAnsi"/>
          <w:sz w:val="22"/>
          <w:szCs w:val="22"/>
        </w:rPr>
      </w:pPr>
      <w:proofErr w:type="spellStart"/>
      <w:r w:rsidRPr="00A85332">
        <w:rPr>
          <w:rFonts w:asciiTheme="minorHAnsi" w:hAnsiTheme="minorHAnsi" w:cstheme="minorHAnsi"/>
          <w:sz w:val="22"/>
          <w:szCs w:val="22"/>
        </w:rPr>
        <w:t>Beloglovsky</w:t>
      </w:r>
      <w:proofErr w:type="spellEnd"/>
      <w:r w:rsidRPr="00A85332">
        <w:rPr>
          <w:rFonts w:asciiTheme="minorHAnsi" w:hAnsiTheme="minorHAnsi" w:cstheme="minorHAnsi"/>
          <w:sz w:val="22"/>
          <w:szCs w:val="22"/>
        </w:rPr>
        <w:t xml:space="preserve">, M., &amp; Daly, L. (2015). </w:t>
      </w:r>
      <w:r w:rsidRPr="00A85332">
        <w:rPr>
          <w:rFonts w:asciiTheme="minorHAnsi" w:hAnsiTheme="minorHAnsi" w:cstheme="minorHAnsi"/>
          <w:i/>
          <w:iCs/>
          <w:sz w:val="22"/>
          <w:szCs w:val="22"/>
        </w:rPr>
        <w:t>Early Learning Theories Made Visible</w:t>
      </w:r>
      <w:r w:rsidRPr="00A85332">
        <w:rPr>
          <w:rFonts w:asciiTheme="minorHAnsi" w:hAnsiTheme="minorHAnsi" w:cstheme="minorHAnsi"/>
          <w:sz w:val="22"/>
          <w:szCs w:val="22"/>
        </w:rPr>
        <w:t>. Redleaf Press.</w:t>
      </w:r>
    </w:p>
    <w:p w14:paraId="71F9CC45" w14:textId="77777777" w:rsidR="00C57390" w:rsidRPr="00A85332" w:rsidRDefault="00C57390" w:rsidP="001A7C4A">
      <w:pPr>
        <w:ind w:left="180"/>
        <w:rPr>
          <w:rFonts w:asciiTheme="minorHAnsi" w:hAnsiTheme="minorHAnsi" w:cstheme="minorHAnsi"/>
          <w:sz w:val="22"/>
          <w:szCs w:val="22"/>
        </w:rPr>
      </w:pPr>
    </w:p>
    <w:sectPr w:rsidR="00C57390" w:rsidRPr="00A85332" w:rsidSect="00A530F1">
      <w:headerReference w:type="default" r:id="rId13"/>
      <w:footerReference w:type="default" r:id="rId14"/>
      <w:pgSz w:w="12240" w:h="15840"/>
      <w:pgMar w:top="851" w:right="1440" w:bottom="709" w:left="567" w:header="27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A5C9A" w14:textId="77777777" w:rsidR="00E94255" w:rsidRDefault="00E94255" w:rsidP="006E3F58">
      <w:r>
        <w:separator/>
      </w:r>
    </w:p>
  </w:endnote>
  <w:endnote w:type="continuationSeparator" w:id="0">
    <w:p w14:paraId="3D9B0458" w14:textId="77777777" w:rsidR="00E94255" w:rsidRDefault="00E94255" w:rsidP="006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40EB" w14:textId="55A44BB3" w:rsidR="00ED3A01" w:rsidRPr="00ED3A01" w:rsidRDefault="004D6978">
    <w:pPr>
      <w:pStyle w:val="Footer"/>
      <w:rPr>
        <w:rFonts w:asciiTheme="minorHAnsi" w:hAnsiTheme="minorHAnsi" w:cstheme="minorHAnsi"/>
        <w:lang w:val="en-US"/>
      </w:rPr>
    </w:pPr>
    <w:r>
      <w:rPr>
        <w:rFonts w:asciiTheme="minorHAnsi" w:hAnsiTheme="minorHAnsi" w:cstheme="minorHAnsi"/>
        <w:lang w:val="en-US"/>
      </w:rPr>
      <w:t>PLAC908 PROFESSIONAL EXPERIENCE 2 (0-3 YEARS)</w:t>
    </w:r>
    <w:r w:rsidR="00D972F8">
      <w:rPr>
        <w:rFonts w:asciiTheme="minorHAnsi" w:hAnsiTheme="minorHAnsi" w:cstheme="minorHAnsi"/>
        <w:lang w:val="en-US"/>
      </w:rPr>
      <w:t>:</w:t>
    </w:r>
    <w:r>
      <w:rPr>
        <w:rFonts w:asciiTheme="minorHAnsi" w:hAnsiTheme="minorHAnsi" w:cstheme="minorHAnsi"/>
        <w:lang w:val="en-US"/>
      </w:rPr>
      <w:t xml:space="preserve"> DOCUMENTATION, ASSESSMENT AND PLANNING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33743" w14:textId="77777777" w:rsidR="00E94255" w:rsidRDefault="00E94255" w:rsidP="006E3F58">
      <w:r>
        <w:separator/>
      </w:r>
    </w:p>
  </w:footnote>
  <w:footnote w:type="continuationSeparator" w:id="0">
    <w:p w14:paraId="706B752C" w14:textId="77777777" w:rsidR="00E94255" w:rsidRDefault="00E94255" w:rsidP="006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0122" w14:textId="4778D787" w:rsidR="00A530F1" w:rsidRDefault="00A530F1" w:rsidP="001A7C4A">
    <w:pPr>
      <w:pStyle w:val="Header"/>
      <w:pBdr>
        <w:bottom w:val="single" w:sz="4" w:space="1" w:color="auto"/>
      </w:pBdr>
      <w:tabs>
        <w:tab w:val="clear" w:pos="9026"/>
        <w:tab w:val="right" w:pos="9270"/>
      </w:tabs>
      <w:ind w:right="-567"/>
      <w:rPr>
        <w:rFonts w:ascii="Gilroy ExtraBold" w:hAnsi="Gilroy ExtraBold"/>
        <w:sz w:val="20"/>
        <w:szCs w:val="20"/>
      </w:rPr>
    </w:pPr>
    <w:r w:rsidRPr="00A530F1">
      <w:rPr>
        <w:rFonts w:ascii="Calibri" w:eastAsia="Times New Roman" w:hAnsi="Calibri"/>
        <w:noProof/>
        <w:sz w:val="22"/>
        <w:szCs w:val="22"/>
        <w:lang w:val="en-US"/>
      </w:rPr>
      <w:drawing>
        <wp:inline distT="0" distB="0" distL="0" distR="0" wp14:anchorId="7E3CA65F" wp14:editId="2F5981D4">
          <wp:extent cx="749300" cy="531460"/>
          <wp:effectExtent l="0" t="0" r="0" b="0"/>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081" cy="550455"/>
                  </a:xfrm>
                  <a:prstGeom prst="rect">
                    <a:avLst/>
                  </a:prstGeom>
                </pic:spPr>
              </pic:pic>
            </a:graphicData>
          </a:graphic>
        </wp:inline>
      </w:drawing>
    </w:r>
    <w:r w:rsidR="001E7F70">
      <w:tab/>
      <w:t xml:space="preserve">                </w:t>
    </w:r>
    <w:r w:rsidR="001A7C4A">
      <w:tab/>
      <w:t xml:space="preserve">       </w:t>
    </w:r>
    <w:r w:rsidR="001E7F70">
      <w:t xml:space="preserve">      </w:t>
    </w:r>
    <w:r w:rsidR="001A7C4A">
      <w:rPr>
        <w:rFonts w:ascii="Gilroy ExtraBold" w:hAnsi="Gilroy ExtraBold"/>
        <w:sz w:val="20"/>
        <w:szCs w:val="20"/>
      </w:rPr>
      <w:t>PLAC908 PROFESSIONAL EXPERIENCE 2 (0-3 YEARS)</w:t>
    </w:r>
  </w:p>
  <w:p w14:paraId="7C33D94A" w14:textId="77777777" w:rsidR="002352D0" w:rsidRPr="002352D0" w:rsidRDefault="002352D0" w:rsidP="001E7F70">
    <w:pPr>
      <w:pStyle w:val="Header"/>
      <w:tabs>
        <w:tab w:val="clear" w:pos="9026"/>
        <w:tab w:val="right" w:pos="9270"/>
      </w:tabs>
      <w:ind w:right="-657"/>
      <w:rPr>
        <w:rFonts w:ascii="Gilroy ExtraBold" w:hAnsi="Gilroy ExtraBold"/>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32449"/>
    <w:multiLevelType w:val="multilevel"/>
    <w:tmpl w:val="6F2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62B6"/>
    <w:multiLevelType w:val="multilevel"/>
    <w:tmpl w:val="39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E23E8"/>
    <w:multiLevelType w:val="multilevel"/>
    <w:tmpl w:val="553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92B6C"/>
    <w:multiLevelType w:val="multilevel"/>
    <w:tmpl w:val="0FFA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B8772E"/>
    <w:multiLevelType w:val="multilevel"/>
    <w:tmpl w:val="DE3C2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F35B2"/>
    <w:multiLevelType w:val="multilevel"/>
    <w:tmpl w:val="4A02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049EB"/>
    <w:multiLevelType w:val="multilevel"/>
    <w:tmpl w:val="E872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D724F"/>
    <w:multiLevelType w:val="multilevel"/>
    <w:tmpl w:val="23E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8564C"/>
    <w:multiLevelType w:val="multilevel"/>
    <w:tmpl w:val="B1AC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D5A21"/>
    <w:multiLevelType w:val="multilevel"/>
    <w:tmpl w:val="C16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A0CC4"/>
    <w:multiLevelType w:val="multilevel"/>
    <w:tmpl w:val="DEB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80527"/>
    <w:multiLevelType w:val="multilevel"/>
    <w:tmpl w:val="A50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D4A8E"/>
    <w:multiLevelType w:val="multilevel"/>
    <w:tmpl w:val="F3E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336C4"/>
    <w:multiLevelType w:val="multilevel"/>
    <w:tmpl w:val="529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77AAC"/>
    <w:multiLevelType w:val="multilevel"/>
    <w:tmpl w:val="B750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263D2"/>
    <w:multiLevelType w:val="multilevel"/>
    <w:tmpl w:val="5976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D69C7"/>
    <w:multiLevelType w:val="multilevel"/>
    <w:tmpl w:val="936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F6D69"/>
    <w:multiLevelType w:val="multilevel"/>
    <w:tmpl w:val="559C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604D3"/>
    <w:multiLevelType w:val="multilevel"/>
    <w:tmpl w:val="6E6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F7232"/>
    <w:multiLevelType w:val="multilevel"/>
    <w:tmpl w:val="9270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4C737F"/>
    <w:multiLevelType w:val="multilevel"/>
    <w:tmpl w:val="19C4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109F9"/>
    <w:multiLevelType w:val="multilevel"/>
    <w:tmpl w:val="A7D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7A5783"/>
    <w:multiLevelType w:val="multilevel"/>
    <w:tmpl w:val="216A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045F2"/>
    <w:multiLevelType w:val="multilevel"/>
    <w:tmpl w:val="564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41376"/>
    <w:multiLevelType w:val="multilevel"/>
    <w:tmpl w:val="74B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11DF1"/>
    <w:multiLevelType w:val="multilevel"/>
    <w:tmpl w:val="A01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30983"/>
    <w:multiLevelType w:val="multilevel"/>
    <w:tmpl w:val="50A4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660CA"/>
    <w:multiLevelType w:val="multilevel"/>
    <w:tmpl w:val="F2F6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9125C"/>
    <w:multiLevelType w:val="multilevel"/>
    <w:tmpl w:val="2DC0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61EDD"/>
    <w:multiLevelType w:val="multilevel"/>
    <w:tmpl w:val="589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4643E"/>
    <w:multiLevelType w:val="multilevel"/>
    <w:tmpl w:val="EAB0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F2A72"/>
    <w:multiLevelType w:val="multilevel"/>
    <w:tmpl w:val="2A96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D740C"/>
    <w:multiLevelType w:val="multilevel"/>
    <w:tmpl w:val="9208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71C27"/>
    <w:multiLevelType w:val="multilevel"/>
    <w:tmpl w:val="6216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AC1A0C"/>
    <w:multiLevelType w:val="multilevel"/>
    <w:tmpl w:val="03DC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782559">
    <w:abstractNumId w:val="10"/>
  </w:num>
  <w:num w:numId="2" w16cid:durableId="1742023968">
    <w:abstractNumId w:val="7"/>
  </w:num>
  <w:num w:numId="3" w16cid:durableId="800658733">
    <w:abstractNumId w:val="34"/>
  </w:num>
  <w:num w:numId="4" w16cid:durableId="1231228324">
    <w:abstractNumId w:val="14"/>
  </w:num>
  <w:num w:numId="5" w16cid:durableId="125633384">
    <w:abstractNumId w:val="2"/>
  </w:num>
  <w:num w:numId="6" w16cid:durableId="2137141457">
    <w:abstractNumId w:val="4"/>
  </w:num>
  <w:num w:numId="7" w16cid:durableId="834027028">
    <w:abstractNumId w:val="1"/>
  </w:num>
  <w:num w:numId="8" w16cid:durableId="1597396048">
    <w:abstractNumId w:val="15"/>
  </w:num>
  <w:num w:numId="9" w16cid:durableId="1047412612">
    <w:abstractNumId w:val="20"/>
  </w:num>
  <w:num w:numId="10" w16cid:durableId="7486809">
    <w:abstractNumId w:val="30"/>
  </w:num>
  <w:num w:numId="11" w16cid:durableId="2049530099">
    <w:abstractNumId w:val="16"/>
  </w:num>
  <w:num w:numId="12" w16cid:durableId="286161249">
    <w:abstractNumId w:val="6"/>
  </w:num>
  <w:num w:numId="13" w16cid:durableId="2113356842">
    <w:abstractNumId w:val="23"/>
  </w:num>
  <w:num w:numId="14" w16cid:durableId="1154569501">
    <w:abstractNumId w:val="13"/>
  </w:num>
  <w:num w:numId="15" w16cid:durableId="95294484">
    <w:abstractNumId w:val="29"/>
  </w:num>
  <w:num w:numId="16" w16cid:durableId="407967898">
    <w:abstractNumId w:val="3"/>
  </w:num>
  <w:num w:numId="17" w16cid:durableId="1299408711">
    <w:abstractNumId w:val="33"/>
  </w:num>
  <w:num w:numId="18" w16cid:durableId="275989827">
    <w:abstractNumId w:val="19"/>
  </w:num>
  <w:num w:numId="19" w16cid:durableId="1503660934">
    <w:abstractNumId w:val="22"/>
  </w:num>
  <w:num w:numId="20" w16cid:durableId="1544362035">
    <w:abstractNumId w:val="18"/>
  </w:num>
  <w:num w:numId="21" w16cid:durableId="1118723986">
    <w:abstractNumId w:val="32"/>
  </w:num>
  <w:num w:numId="22" w16cid:durableId="1921058311">
    <w:abstractNumId w:val="9"/>
  </w:num>
  <w:num w:numId="23" w16cid:durableId="1515194661">
    <w:abstractNumId w:val="24"/>
  </w:num>
  <w:num w:numId="24" w16cid:durableId="141891902">
    <w:abstractNumId w:val="8"/>
  </w:num>
  <w:num w:numId="25" w16cid:durableId="1510021765">
    <w:abstractNumId w:val="17"/>
  </w:num>
  <w:num w:numId="26" w16cid:durableId="1108235707">
    <w:abstractNumId w:val="12"/>
  </w:num>
  <w:num w:numId="27" w16cid:durableId="1169557899">
    <w:abstractNumId w:val="26"/>
  </w:num>
  <w:num w:numId="28" w16cid:durableId="1850635454">
    <w:abstractNumId w:val="21"/>
  </w:num>
  <w:num w:numId="29" w16cid:durableId="329875164">
    <w:abstractNumId w:val="25"/>
  </w:num>
  <w:num w:numId="30" w16cid:durableId="1244219133">
    <w:abstractNumId w:val="28"/>
  </w:num>
  <w:num w:numId="31" w16cid:durableId="1900945560">
    <w:abstractNumId w:val="27"/>
  </w:num>
  <w:num w:numId="32" w16cid:durableId="1844315795">
    <w:abstractNumId w:val="0"/>
  </w:num>
  <w:num w:numId="33" w16cid:durableId="369385211">
    <w:abstractNumId w:val="5"/>
  </w:num>
  <w:num w:numId="34" w16cid:durableId="1191719924">
    <w:abstractNumId w:val="11"/>
  </w:num>
  <w:num w:numId="35" w16cid:durableId="12365548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8"/>
    <w:rsid w:val="0000459E"/>
    <w:rsid w:val="00020210"/>
    <w:rsid w:val="0002255D"/>
    <w:rsid w:val="0003252F"/>
    <w:rsid w:val="00034142"/>
    <w:rsid w:val="00135E01"/>
    <w:rsid w:val="0014017B"/>
    <w:rsid w:val="00160837"/>
    <w:rsid w:val="0018243B"/>
    <w:rsid w:val="001A7C4A"/>
    <w:rsid w:val="001B6B2B"/>
    <w:rsid w:val="001D742E"/>
    <w:rsid w:val="001E7F70"/>
    <w:rsid w:val="002164AE"/>
    <w:rsid w:val="002352D0"/>
    <w:rsid w:val="00245DB4"/>
    <w:rsid w:val="002467B8"/>
    <w:rsid w:val="00287605"/>
    <w:rsid w:val="002E3F4C"/>
    <w:rsid w:val="0030508D"/>
    <w:rsid w:val="00331B58"/>
    <w:rsid w:val="003538AF"/>
    <w:rsid w:val="003B4A18"/>
    <w:rsid w:val="003C5216"/>
    <w:rsid w:val="003D7A20"/>
    <w:rsid w:val="003F31AC"/>
    <w:rsid w:val="00424CF3"/>
    <w:rsid w:val="00445677"/>
    <w:rsid w:val="004637D7"/>
    <w:rsid w:val="004A4F1C"/>
    <w:rsid w:val="004D6978"/>
    <w:rsid w:val="00514DC3"/>
    <w:rsid w:val="00524C64"/>
    <w:rsid w:val="00544A68"/>
    <w:rsid w:val="005809BB"/>
    <w:rsid w:val="005A570A"/>
    <w:rsid w:val="005B2342"/>
    <w:rsid w:val="005C1EC2"/>
    <w:rsid w:val="005F6B0C"/>
    <w:rsid w:val="00632377"/>
    <w:rsid w:val="00640A9D"/>
    <w:rsid w:val="006A7DE8"/>
    <w:rsid w:val="006E38A1"/>
    <w:rsid w:val="006E3F58"/>
    <w:rsid w:val="007810E6"/>
    <w:rsid w:val="0083056C"/>
    <w:rsid w:val="00842C3E"/>
    <w:rsid w:val="0089642D"/>
    <w:rsid w:val="008C384E"/>
    <w:rsid w:val="008E5A74"/>
    <w:rsid w:val="009875F9"/>
    <w:rsid w:val="009C2DF5"/>
    <w:rsid w:val="00A20026"/>
    <w:rsid w:val="00A201EE"/>
    <w:rsid w:val="00A44120"/>
    <w:rsid w:val="00A530F1"/>
    <w:rsid w:val="00A85332"/>
    <w:rsid w:val="00B338A9"/>
    <w:rsid w:val="00B87368"/>
    <w:rsid w:val="00BA0F92"/>
    <w:rsid w:val="00C4397E"/>
    <w:rsid w:val="00C464C3"/>
    <w:rsid w:val="00C51646"/>
    <w:rsid w:val="00C57390"/>
    <w:rsid w:val="00C752BB"/>
    <w:rsid w:val="00CA35F1"/>
    <w:rsid w:val="00D16B75"/>
    <w:rsid w:val="00D44B85"/>
    <w:rsid w:val="00D4713F"/>
    <w:rsid w:val="00D54CA4"/>
    <w:rsid w:val="00D579D1"/>
    <w:rsid w:val="00D61015"/>
    <w:rsid w:val="00D66A55"/>
    <w:rsid w:val="00D77FA2"/>
    <w:rsid w:val="00D93881"/>
    <w:rsid w:val="00D972F8"/>
    <w:rsid w:val="00DB5BBF"/>
    <w:rsid w:val="00DB7CF8"/>
    <w:rsid w:val="00DC4A91"/>
    <w:rsid w:val="00DD1F5F"/>
    <w:rsid w:val="00DD3653"/>
    <w:rsid w:val="00DD39B3"/>
    <w:rsid w:val="00E032EF"/>
    <w:rsid w:val="00E0782B"/>
    <w:rsid w:val="00E2367B"/>
    <w:rsid w:val="00E679BD"/>
    <w:rsid w:val="00E94255"/>
    <w:rsid w:val="00EB275C"/>
    <w:rsid w:val="00ED3A01"/>
    <w:rsid w:val="00F001D0"/>
    <w:rsid w:val="00F1016D"/>
    <w:rsid w:val="00F439BD"/>
    <w:rsid w:val="00F72879"/>
    <w:rsid w:val="00FD7CAA"/>
    <w:rsid w:val="00FE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5874E"/>
  <w15:chartTrackingRefBased/>
  <w15:docId w15:val="{B087D3E1-27B3-477D-A00C-81754BB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9E"/>
    <w:pPr>
      <w:spacing w:after="0" w:line="240" w:lineRule="auto"/>
    </w:pPr>
    <w:rPr>
      <w:rFonts w:ascii="Tahoma" w:eastAsia="Cambria" w:hAnsi="Tahoma" w:cs="Times New Roman"/>
      <w:sz w:val="16"/>
      <w:szCs w:val="24"/>
      <w:lang w:val="en-AU"/>
    </w:rPr>
  </w:style>
  <w:style w:type="paragraph" w:styleId="Heading1">
    <w:name w:val="heading 1"/>
    <w:basedOn w:val="Normal"/>
    <w:next w:val="Normal"/>
    <w:link w:val="Heading1Char"/>
    <w:uiPriority w:val="9"/>
    <w:qFormat/>
    <w:rsid w:val="00C57390"/>
    <w:pPr>
      <w:keepNext/>
      <w:keepLines/>
      <w:spacing w:before="240"/>
      <w:outlineLvl w:val="0"/>
    </w:pPr>
    <w:rPr>
      <w:rFonts w:asciiTheme="majorHAnsi" w:eastAsiaTheme="majorEastAsia" w:hAnsiTheme="majorHAnsi" w:cstheme="majorBidi"/>
      <w:color w:val="9E4520" w:themeColor="accent1" w:themeShade="BF"/>
      <w:sz w:val="32"/>
      <w:szCs w:val="32"/>
    </w:rPr>
  </w:style>
  <w:style w:type="paragraph" w:styleId="Heading2">
    <w:name w:val="heading 2"/>
    <w:basedOn w:val="Heading3"/>
    <w:next w:val="Normal"/>
    <w:link w:val="Heading2Char"/>
    <w:uiPriority w:val="9"/>
    <w:unhideWhenUsed/>
    <w:qFormat/>
    <w:rsid w:val="006E3F58"/>
    <w:pPr>
      <w:spacing w:before="480"/>
      <w:outlineLvl w:val="1"/>
    </w:pPr>
    <w:rPr>
      <w:rFonts w:ascii="Tahoma" w:hAnsi="Tahoma"/>
      <w:b/>
      <w:bCs/>
      <w:color w:val="008000"/>
      <w:sz w:val="16"/>
      <w:szCs w:val="28"/>
      <w:lang w:val="en-US"/>
    </w:rPr>
  </w:style>
  <w:style w:type="paragraph" w:styleId="Heading3">
    <w:name w:val="heading 3"/>
    <w:basedOn w:val="Normal"/>
    <w:next w:val="Normal"/>
    <w:link w:val="Heading3Char"/>
    <w:uiPriority w:val="9"/>
    <w:semiHidden/>
    <w:unhideWhenUsed/>
    <w:qFormat/>
    <w:rsid w:val="006E3F58"/>
    <w:pPr>
      <w:keepNext/>
      <w:keepLines/>
      <w:spacing w:before="40"/>
      <w:outlineLvl w:val="2"/>
    </w:pPr>
    <w:rPr>
      <w:rFonts w:asciiTheme="majorHAnsi" w:eastAsiaTheme="majorEastAsia" w:hAnsiTheme="majorHAnsi" w:cstheme="majorBidi"/>
      <w:color w:val="692E15"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F58"/>
    <w:rPr>
      <w:rFonts w:ascii="Tahoma" w:eastAsiaTheme="majorEastAsia" w:hAnsi="Tahoma" w:cstheme="majorBidi"/>
      <w:b/>
      <w:bCs/>
      <w:color w:val="008000"/>
      <w:sz w:val="16"/>
      <w:szCs w:val="28"/>
    </w:rPr>
  </w:style>
  <w:style w:type="table" w:styleId="TableGrid">
    <w:name w:val="Table Grid"/>
    <w:basedOn w:val="TableNormal"/>
    <w:uiPriority w:val="59"/>
    <w:rsid w:val="006E3F58"/>
    <w:pPr>
      <w:spacing w:after="0" w:line="240" w:lineRule="auto"/>
    </w:pPr>
    <w:rPr>
      <w:rFonts w:ascii="Calibri" w:eastAsia="Calibri" w:hAnsi="Calibri" w:cs="Times New Roman"/>
      <w:sz w:val="24"/>
      <w:szCs w:val="24"/>
      <w:lang w:val="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6E3F58"/>
    <w:rPr>
      <w:rFonts w:asciiTheme="majorHAnsi" w:eastAsiaTheme="majorEastAsia" w:hAnsiTheme="majorHAnsi" w:cstheme="majorBidi"/>
      <w:color w:val="692E15" w:themeColor="accent1" w:themeShade="7F"/>
      <w:sz w:val="24"/>
      <w:szCs w:val="24"/>
      <w:lang w:val="en-AU"/>
    </w:rPr>
  </w:style>
  <w:style w:type="paragraph" w:styleId="Header">
    <w:name w:val="header"/>
    <w:basedOn w:val="Normal"/>
    <w:link w:val="HeaderChar"/>
    <w:uiPriority w:val="99"/>
    <w:unhideWhenUsed/>
    <w:rsid w:val="006E3F58"/>
    <w:pPr>
      <w:tabs>
        <w:tab w:val="center" w:pos="4513"/>
        <w:tab w:val="right" w:pos="9026"/>
      </w:tabs>
    </w:pPr>
  </w:style>
  <w:style w:type="character" w:customStyle="1" w:styleId="HeaderChar">
    <w:name w:val="Header Char"/>
    <w:basedOn w:val="DefaultParagraphFont"/>
    <w:link w:val="Header"/>
    <w:uiPriority w:val="99"/>
    <w:rsid w:val="006E3F58"/>
    <w:rPr>
      <w:rFonts w:ascii="Tahoma" w:eastAsia="Cambria" w:hAnsi="Tahoma" w:cs="Times New Roman"/>
      <w:sz w:val="16"/>
      <w:szCs w:val="24"/>
      <w:lang w:val="en-AU"/>
    </w:rPr>
  </w:style>
  <w:style w:type="paragraph" w:styleId="Footer">
    <w:name w:val="footer"/>
    <w:basedOn w:val="Normal"/>
    <w:link w:val="FooterChar"/>
    <w:uiPriority w:val="99"/>
    <w:unhideWhenUsed/>
    <w:rsid w:val="006E3F58"/>
    <w:pPr>
      <w:tabs>
        <w:tab w:val="center" w:pos="4513"/>
        <w:tab w:val="right" w:pos="9026"/>
      </w:tabs>
    </w:pPr>
  </w:style>
  <w:style w:type="character" w:customStyle="1" w:styleId="FooterChar">
    <w:name w:val="Footer Char"/>
    <w:basedOn w:val="DefaultParagraphFont"/>
    <w:link w:val="Footer"/>
    <w:uiPriority w:val="99"/>
    <w:rsid w:val="006E3F58"/>
    <w:rPr>
      <w:rFonts w:ascii="Tahoma" w:eastAsia="Cambria" w:hAnsi="Tahoma" w:cs="Times New Roman"/>
      <w:sz w:val="16"/>
      <w:szCs w:val="24"/>
      <w:lang w:val="en-AU"/>
    </w:rPr>
  </w:style>
  <w:style w:type="paragraph" w:styleId="NormalWeb">
    <w:name w:val="Normal (Web)"/>
    <w:basedOn w:val="Normal"/>
    <w:uiPriority w:val="99"/>
    <w:semiHidden/>
    <w:unhideWhenUsed/>
    <w:rsid w:val="002E3F4C"/>
    <w:pPr>
      <w:spacing w:before="100" w:beforeAutospacing="1" w:after="100" w:afterAutospacing="1"/>
    </w:pPr>
    <w:rPr>
      <w:rFonts w:ascii="Times New Roman" w:eastAsia="Times New Roman" w:hAnsi="Times New Roman"/>
      <w:sz w:val="24"/>
      <w:lang w:eastAsia="en-AU"/>
    </w:rPr>
  </w:style>
  <w:style w:type="character" w:customStyle="1" w:styleId="Heading1Char">
    <w:name w:val="Heading 1 Char"/>
    <w:basedOn w:val="DefaultParagraphFont"/>
    <w:link w:val="Heading1"/>
    <w:uiPriority w:val="9"/>
    <w:rsid w:val="00C57390"/>
    <w:rPr>
      <w:rFonts w:asciiTheme="majorHAnsi" w:eastAsiaTheme="majorEastAsia" w:hAnsiTheme="majorHAnsi" w:cstheme="majorBidi"/>
      <w:color w:val="9E4520"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15108">
      <w:bodyDiv w:val="1"/>
      <w:marLeft w:val="0"/>
      <w:marRight w:val="0"/>
      <w:marTop w:val="0"/>
      <w:marBottom w:val="0"/>
      <w:divBdr>
        <w:top w:val="none" w:sz="0" w:space="0" w:color="auto"/>
        <w:left w:val="none" w:sz="0" w:space="0" w:color="auto"/>
        <w:bottom w:val="none" w:sz="0" w:space="0" w:color="auto"/>
        <w:right w:val="none" w:sz="0" w:space="0" w:color="auto"/>
      </w:divBdr>
    </w:div>
    <w:div w:id="84150225">
      <w:bodyDiv w:val="1"/>
      <w:marLeft w:val="0"/>
      <w:marRight w:val="0"/>
      <w:marTop w:val="0"/>
      <w:marBottom w:val="0"/>
      <w:divBdr>
        <w:top w:val="none" w:sz="0" w:space="0" w:color="auto"/>
        <w:left w:val="none" w:sz="0" w:space="0" w:color="auto"/>
        <w:bottom w:val="none" w:sz="0" w:space="0" w:color="auto"/>
        <w:right w:val="none" w:sz="0" w:space="0" w:color="auto"/>
      </w:divBdr>
    </w:div>
    <w:div w:id="135223788">
      <w:bodyDiv w:val="1"/>
      <w:marLeft w:val="0"/>
      <w:marRight w:val="0"/>
      <w:marTop w:val="0"/>
      <w:marBottom w:val="0"/>
      <w:divBdr>
        <w:top w:val="none" w:sz="0" w:space="0" w:color="auto"/>
        <w:left w:val="none" w:sz="0" w:space="0" w:color="auto"/>
        <w:bottom w:val="none" w:sz="0" w:space="0" w:color="auto"/>
        <w:right w:val="none" w:sz="0" w:space="0" w:color="auto"/>
      </w:divBdr>
    </w:div>
    <w:div w:id="157815864">
      <w:bodyDiv w:val="1"/>
      <w:marLeft w:val="0"/>
      <w:marRight w:val="0"/>
      <w:marTop w:val="0"/>
      <w:marBottom w:val="0"/>
      <w:divBdr>
        <w:top w:val="none" w:sz="0" w:space="0" w:color="auto"/>
        <w:left w:val="none" w:sz="0" w:space="0" w:color="auto"/>
        <w:bottom w:val="none" w:sz="0" w:space="0" w:color="auto"/>
        <w:right w:val="none" w:sz="0" w:space="0" w:color="auto"/>
      </w:divBdr>
    </w:div>
    <w:div w:id="268049689">
      <w:bodyDiv w:val="1"/>
      <w:marLeft w:val="0"/>
      <w:marRight w:val="0"/>
      <w:marTop w:val="0"/>
      <w:marBottom w:val="0"/>
      <w:divBdr>
        <w:top w:val="none" w:sz="0" w:space="0" w:color="auto"/>
        <w:left w:val="none" w:sz="0" w:space="0" w:color="auto"/>
        <w:bottom w:val="none" w:sz="0" w:space="0" w:color="auto"/>
        <w:right w:val="none" w:sz="0" w:space="0" w:color="auto"/>
      </w:divBdr>
    </w:div>
    <w:div w:id="287517350">
      <w:bodyDiv w:val="1"/>
      <w:marLeft w:val="0"/>
      <w:marRight w:val="0"/>
      <w:marTop w:val="0"/>
      <w:marBottom w:val="0"/>
      <w:divBdr>
        <w:top w:val="none" w:sz="0" w:space="0" w:color="auto"/>
        <w:left w:val="none" w:sz="0" w:space="0" w:color="auto"/>
        <w:bottom w:val="none" w:sz="0" w:space="0" w:color="auto"/>
        <w:right w:val="none" w:sz="0" w:space="0" w:color="auto"/>
      </w:divBdr>
    </w:div>
    <w:div w:id="343363219">
      <w:bodyDiv w:val="1"/>
      <w:marLeft w:val="0"/>
      <w:marRight w:val="0"/>
      <w:marTop w:val="0"/>
      <w:marBottom w:val="0"/>
      <w:divBdr>
        <w:top w:val="none" w:sz="0" w:space="0" w:color="auto"/>
        <w:left w:val="none" w:sz="0" w:space="0" w:color="auto"/>
        <w:bottom w:val="none" w:sz="0" w:space="0" w:color="auto"/>
        <w:right w:val="none" w:sz="0" w:space="0" w:color="auto"/>
      </w:divBdr>
    </w:div>
    <w:div w:id="385420287">
      <w:bodyDiv w:val="1"/>
      <w:marLeft w:val="0"/>
      <w:marRight w:val="0"/>
      <w:marTop w:val="0"/>
      <w:marBottom w:val="0"/>
      <w:divBdr>
        <w:top w:val="none" w:sz="0" w:space="0" w:color="auto"/>
        <w:left w:val="none" w:sz="0" w:space="0" w:color="auto"/>
        <w:bottom w:val="none" w:sz="0" w:space="0" w:color="auto"/>
        <w:right w:val="none" w:sz="0" w:space="0" w:color="auto"/>
      </w:divBdr>
    </w:div>
    <w:div w:id="397480773">
      <w:bodyDiv w:val="1"/>
      <w:marLeft w:val="0"/>
      <w:marRight w:val="0"/>
      <w:marTop w:val="0"/>
      <w:marBottom w:val="0"/>
      <w:divBdr>
        <w:top w:val="none" w:sz="0" w:space="0" w:color="auto"/>
        <w:left w:val="none" w:sz="0" w:space="0" w:color="auto"/>
        <w:bottom w:val="none" w:sz="0" w:space="0" w:color="auto"/>
        <w:right w:val="none" w:sz="0" w:space="0" w:color="auto"/>
      </w:divBdr>
    </w:div>
    <w:div w:id="450440865">
      <w:bodyDiv w:val="1"/>
      <w:marLeft w:val="0"/>
      <w:marRight w:val="0"/>
      <w:marTop w:val="0"/>
      <w:marBottom w:val="0"/>
      <w:divBdr>
        <w:top w:val="none" w:sz="0" w:space="0" w:color="auto"/>
        <w:left w:val="none" w:sz="0" w:space="0" w:color="auto"/>
        <w:bottom w:val="none" w:sz="0" w:space="0" w:color="auto"/>
        <w:right w:val="none" w:sz="0" w:space="0" w:color="auto"/>
      </w:divBdr>
      <w:divsChild>
        <w:div w:id="2056005709">
          <w:marLeft w:val="-720"/>
          <w:marRight w:val="0"/>
          <w:marTop w:val="0"/>
          <w:marBottom w:val="0"/>
          <w:divBdr>
            <w:top w:val="none" w:sz="0" w:space="0" w:color="auto"/>
            <w:left w:val="none" w:sz="0" w:space="0" w:color="auto"/>
            <w:bottom w:val="none" w:sz="0" w:space="0" w:color="auto"/>
            <w:right w:val="none" w:sz="0" w:space="0" w:color="auto"/>
          </w:divBdr>
        </w:div>
      </w:divsChild>
    </w:div>
    <w:div w:id="472796678">
      <w:bodyDiv w:val="1"/>
      <w:marLeft w:val="0"/>
      <w:marRight w:val="0"/>
      <w:marTop w:val="0"/>
      <w:marBottom w:val="0"/>
      <w:divBdr>
        <w:top w:val="none" w:sz="0" w:space="0" w:color="auto"/>
        <w:left w:val="none" w:sz="0" w:space="0" w:color="auto"/>
        <w:bottom w:val="none" w:sz="0" w:space="0" w:color="auto"/>
        <w:right w:val="none" w:sz="0" w:space="0" w:color="auto"/>
      </w:divBdr>
    </w:div>
    <w:div w:id="487091661">
      <w:bodyDiv w:val="1"/>
      <w:marLeft w:val="0"/>
      <w:marRight w:val="0"/>
      <w:marTop w:val="0"/>
      <w:marBottom w:val="0"/>
      <w:divBdr>
        <w:top w:val="none" w:sz="0" w:space="0" w:color="auto"/>
        <w:left w:val="none" w:sz="0" w:space="0" w:color="auto"/>
        <w:bottom w:val="none" w:sz="0" w:space="0" w:color="auto"/>
        <w:right w:val="none" w:sz="0" w:space="0" w:color="auto"/>
      </w:divBdr>
    </w:div>
    <w:div w:id="515659454">
      <w:bodyDiv w:val="1"/>
      <w:marLeft w:val="0"/>
      <w:marRight w:val="0"/>
      <w:marTop w:val="0"/>
      <w:marBottom w:val="0"/>
      <w:divBdr>
        <w:top w:val="none" w:sz="0" w:space="0" w:color="auto"/>
        <w:left w:val="none" w:sz="0" w:space="0" w:color="auto"/>
        <w:bottom w:val="none" w:sz="0" w:space="0" w:color="auto"/>
        <w:right w:val="none" w:sz="0" w:space="0" w:color="auto"/>
      </w:divBdr>
    </w:div>
    <w:div w:id="516506947">
      <w:bodyDiv w:val="1"/>
      <w:marLeft w:val="0"/>
      <w:marRight w:val="0"/>
      <w:marTop w:val="0"/>
      <w:marBottom w:val="0"/>
      <w:divBdr>
        <w:top w:val="none" w:sz="0" w:space="0" w:color="auto"/>
        <w:left w:val="none" w:sz="0" w:space="0" w:color="auto"/>
        <w:bottom w:val="none" w:sz="0" w:space="0" w:color="auto"/>
        <w:right w:val="none" w:sz="0" w:space="0" w:color="auto"/>
      </w:divBdr>
    </w:div>
    <w:div w:id="550113380">
      <w:bodyDiv w:val="1"/>
      <w:marLeft w:val="0"/>
      <w:marRight w:val="0"/>
      <w:marTop w:val="0"/>
      <w:marBottom w:val="0"/>
      <w:divBdr>
        <w:top w:val="none" w:sz="0" w:space="0" w:color="auto"/>
        <w:left w:val="none" w:sz="0" w:space="0" w:color="auto"/>
        <w:bottom w:val="none" w:sz="0" w:space="0" w:color="auto"/>
        <w:right w:val="none" w:sz="0" w:space="0" w:color="auto"/>
      </w:divBdr>
    </w:div>
    <w:div w:id="569535576">
      <w:bodyDiv w:val="1"/>
      <w:marLeft w:val="0"/>
      <w:marRight w:val="0"/>
      <w:marTop w:val="0"/>
      <w:marBottom w:val="0"/>
      <w:divBdr>
        <w:top w:val="none" w:sz="0" w:space="0" w:color="auto"/>
        <w:left w:val="none" w:sz="0" w:space="0" w:color="auto"/>
        <w:bottom w:val="none" w:sz="0" w:space="0" w:color="auto"/>
        <w:right w:val="none" w:sz="0" w:space="0" w:color="auto"/>
      </w:divBdr>
    </w:div>
    <w:div w:id="738673291">
      <w:bodyDiv w:val="1"/>
      <w:marLeft w:val="0"/>
      <w:marRight w:val="0"/>
      <w:marTop w:val="0"/>
      <w:marBottom w:val="0"/>
      <w:divBdr>
        <w:top w:val="none" w:sz="0" w:space="0" w:color="auto"/>
        <w:left w:val="none" w:sz="0" w:space="0" w:color="auto"/>
        <w:bottom w:val="none" w:sz="0" w:space="0" w:color="auto"/>
        <w:right w:val="none" w:sz="0" w:space="0" w:color="auto"/>
      </w:divBdr>
    </w:div>
    <w:div w:id="797645967">
      <w:bodyDiv w:val="1"/>
      <w:marLeft w:val="0"/>
      <w:marRight w:val="0"/>
      <w:marTop w:val="0"/>
      <w:marBottom w:val="0"/>
      <w:divBdr>
        <w:top w:val="none" w:sz="0" w:space="0" w:color="auto"/>
        <w:left w:val="none" w:sz="0" w:space="0" w:color="auto"/>
        <w:bottom w:val="none" w:sz="0" w:space="0" w:color="auto"/>
        <w:right w:val="none" w:sz="0" w:space="0" w:color="auto"/>
      </w:divBdr>
    </w:div>
    <w:div w:id="824857943">
      <w:bodyDiv w:val="1"/>
      <w:marLeft w:val="0"/>
      <w:marRight w:val="0"/>
      <w:marTop w:val="0"/>
      <w:marBottom w:val="0"/>
      <w:divBdr>
        <w:top w:val="none" w:sz="0" w:space="0" w:color="auto"/>
        <w:left w:val="none" w:sz="0" w:space="0" w:color="auto"/>
        <w:bottom w:val="none" w:sz="0" w:space="0" w:color="auto"/>
        <w:right w:val="none" w:sz="0" w:space="0" w:color="auto"/>
      </w:divBdr>
    </w:div>
    <w:div w:id="917444042">
      <w:bodyDiv w:val="1"/>
      <w:marLeft w:val="0"/>
      <w:marRight w:val="0"/>
      <w:marTop w:val="0"/>
      <w:marBottom w:val="0"/>
      <w:divBdr>
        <w:top w:val="none" w:sz="0" w:space="0" w:color="auto"/>
        <w:left w:val="none" w:sz="0" w:space="0" w:color="auto"/>
        <w:bottom w:val="none" w:sz="0" w:space="0" w:color="auto"/>
        <w:right w:val="none" w:sz="0" w:space="0" w:color="auto"/>
      </w:divBdr>
    </w:div>
    <w:div w:id="927079321">
      <w:bodyDiv w:val="1"/>
      <w:marLeft w:val="0"/>
      <w:marRight w:val="0"/>
      <w:marTop w:val="0"/>
      <w:marBottom w:val="0"/>
      <w:divBdr>
        <w:top w:val="none" w:sz="0" w:space="0" w:color="auto"/>
        <w:left w:val="none" w:sz="0" w:space="0" w:color="auto"/>
        <w:bottom w:val="none" w:sz="0" w:space="0" w:color="auto"/>
        <w:right w:val="none" w:sz="0" w:space="0" w:color="auto"/>
      </w:divBdr>
    </w:div>
    <w:div w:id="931624072">
      <w:bodyDiv w:val="1"/>
      <w:marLeft w:val="0"/>
      <w:marRight w:val="0"/>
      <w:marTop w:val="0"/>
      <w:marBottom w:val="0"/>
      <w:divBdr>
        <w:top w:val="none" w:sz="0" w:space="0" w:color="auto"/>
        <w:left w:val="none" w:sz="0" w:space="0" w:color="auto"/>
        <w:bottom w:val="none" w:sz="0" w:space="0" w:color="auto"/>
        <w:right w:val="none" w:sz="0" w:space="0" w:color="auto"/>
      </w:divBdr>
      <w:divsChild>
        <w:div w:id="151289069">
          <w:marLeft w:val="-720"/>
          <w:marRight w:val="0"/>
          <w:marTop w:val="0"/>
          <w:marBottom w:val="0"/>
          <w:divBdr>
            <w:top w:val="none" w:sz="0" w:space="0" w:color="auto"/>
            <w:left w:val="none" w:sz="0" w:space="0" w:color="auto"/>
            <w:bottom w:val="none" w:sz="0" w:space="0" w:color="auto"/>
            <w:right w:val="none" w:sz="0" w:space="0" w:color="auto"/>
          </w:divBdr>
        </w:div>
      </w:divsChild>
    </w:div>
    <w:div w:id="996808876">
      <w:bodyDiv w:val="1"/>
      <w:marLeft w:val="0"/>
      <w:marRight w:val="0"/>
      <w:marTop w:val="0"/>
      <w:marBottom w:val="0"/>
      <w:divBdr>
        <w:top w:val="none" w:sz="0" w:space="0" w:color="auto"/>
        <w:left w:val="none" w:sz="0" w:space="0" w:color="auto"/>
        <w:bottom w:val="none" w:sz="0" w:space="0" w:color="auto"/>
        <w:right w:val="none" w:sz="0" w:space="0" w:color="auto"/>
      </w:divBdr>
    </w:div>
    <w:div w:id="1075123218">
      <w:bodyDiv w:val="1"/>
      <w:marLeft w:val="0"/>
      <w:marRight w:val="0"/>
      <w:marTop w:val="0"/>
      <w:marBottom w:val="0"/>
      <w:divBdr>
        <w:top w:val="none" w:sz="0" w:space="0" w:color="auto"/>
        <w:left w:val="none" w:sz="0" w:space="0" w:color="auto"/>
        <w:bottom w:val="none" w:sz="0" w:space="0" w:color="auto"/>
        <w:right w:val="none" w:sz="0" w:space="0" w:color="auto"/>
      </w:divBdr>
    </w:div>
    <w:div w:id="1126435565">
      <w:bodyDiv w:val="1"/>
      <w:marLeft w:val="0"/>
      <w:marRight w:val="0"/>
      <w:marTop w:val="0"/>
      <w:marBottom w:val="0"/>
      <w:divBdr>
        <w:top w:val="none" w:sz="0" w:space="0" w:color="auto"/>
        <w:left w:val="none" w:sz="0" w:space="0" w:color="auto"/>
        <w:bottom w:val="none" w:sz="0" w:space="0" w:color="auto"/>
        <w:right w:val="none" w:sz="0" w:space="0" w:color="auto"/>
      </w:divBdr>
    </w:div>
    <w:div w:id="1134835031">
      <w:bodyDiv w:val="1"/>
      <w:marLeft w:val="0"/>
      <w:marRight w:val="0"/>
      <w:marTop w:val="0"/>
      <w:marBottom w:val="0"/>
      <w:divBdr>
        <w:top w:val="none" w:sz="0" w:space="0" w:color="auto"/>
        <w:left w:val="none" w:sz="0" w:space="0" w:color="auto"/>
        <w:bottom w:val="none" w:sz="0" w:space="0" w:color="auto"/>
        <w:right w:val="none" w:sz="0" w:space="0" w:color="auto"/>
      </w:divBdr>
    </w:div>
    <w:div w:id="1168518848">
      <w:bodyDiv w:val="1"/>
      <w:marLeft w:val="0"/>
      <w:marRight w:val="0"/>
      <w:marTop w:val="0"/>
      <w:marBottom w:val="0"/>
      <w:divBdr>
        <w:top w:val="none" w:sz="0" w:space="0" w:color="auto"/>
        <w:left w:val="none" w:sz="0" w:space="0" w:color="auto"/>
        <w:bottom w:val="none" w:sz="0" w:space="0" w:color="auto"/>
        <w:right w:val="none" w:sz="0" w:space="0" w:color="auto"/>
      </w:divBdr>
    </w:div>
    <w:div w:id="1273633320">
      <w:bodyDiv w:val="1"/>
      <w:marLeft w:val="0"/>
      <w:marRight w:val="0"/>
      <w:marTop w:val="0"/>
      <w:marBottom w:val="0"/>
      <w:divBdr>
        <w:top w:val="none" w:sz="0" w:space="0" w:color="auto"/>
        <w:left w:val="none" w:sz="0" w:space="0" w:color="auto"/>
        <w:bottom w:val="none" w:sz="0" w:space="0" w:color="auto"/>
        <w:right w:val="none" w:sz="0" w:space="0" w:color="auto"/>
      </w:divBdr>
    </w:div>
    <w:div w:id="1274900970">
      <w:bodyDiv w:val="1"/>
      <w:marLeft w:val="0"/>
      <w:marRight w:val="0"/>
      <w:marTop w:val="0"/>
      <w:marBottom w:val="0"/>
      <w:divBdr>
        <w:top w:val="none" w:sz="0" w:space="0" w:color="auto"/>
        <w:left w:val="none" w:sz="0" w:space="0" w:color="auto"/>
        <w:bottom w:val="none" w:sz="0" w:space="0" w:color="auto"/>
        <w:right w:val="none" w:sz="0" w:space="0" w:color="auto"/>
      </w:divBdr>
    </w:div>
    <w:div w:id="1302805102">
      <w:bodyDiv w:val="1"/>
      <w:marLeft w:val="0"/>
      <w:marRight w:val="0"/>
      <w:marTop w:val="0"/>
      <w:marBottom w:val="0"/>
      <w:divBdr>
        <w:top w:val="none" w:sz="0" w:space="0" w:color="auto"/>
        <w:left w:val="none" w:sz="0" w:space="0" w:color="auto"/>
        <w:bottom w:val="none" w:sz="0" w:space="0" w:color="auto"/>
        <w:right w:val="none" w:sz="0" w:space="0" w:color="auto"/>
      </w:divBdr>
    </w:div>
    <w:div w:id="1311053668">
      <w:bodyDiv w:val="1"/>
      <w:marLeft w:val="0"/>
      <w:marRight w:val="0"/>
      <w:marTop w:val="0"/>
      <w:marBottom w:val="0"/>
      <w:divBdr>
        <w:top w:val="none" w:sz="0" w:space="0" w:color="auto"/>
        <w:left w:val="none" w:sz="0" w:space="0" w:color="auto"/>
        <w:bottom w:val="none" w:sz="0" w:space="0" w:color="auto"/>
        <w:right w:val="none" w:sz="0" w:space="0" w:color="auto"/>
      </w:divBdr>
    </w:div>
    <w:div w:id="1354302164">
      <w:bodyDiv w:val="1"/>
      <w:marLeft w:val="0"/>
      <w:marRight w:val="0"/>
      <w:marTop w:val="0"/>
      <w:marBottom w:val="0"/>
      <w:divBdr>
        <w:top w:val="none" w:sz="0" w:space="0" w:color="auto"/>
        <w:left w:val="none" w:sz="0" w:space="0" w:color="auto"/>
        <w:bottom w:val="none" w:sz="0" w:space="0" w:color="auto"/>
        <w:right w:val="none" w:sz="0" w:space="0" w:color="auto"/>
      </w:divBdr>
    </w:div>
    <w:div w:id="1479109802">
      <w:bodyDiv w:val="1"/>
      <w:marLeft w:val="0"/>
      <w:marRight w:val="0"/>
      <w:marTop w:val="0"/>
      <w:marBottom w:val="0"/>
      <w:divBdr>
        <w:top w:val="none" w:sz="0" w:space="0" w:color="auto"/>
        <w:left w:val="none" w:sz="0" w:space="0" w:color="auto"/>
        <w:bottom w:val="none" w:sz="0" w:space="0" w:color="auto"/>
        <w:right w:val="none" w:sz="0" w:space="0" w:color="auto"/>
      </w:divBdr>
    </w:div>
    <w:div w:id="1502499786">
      <w:bodyDiv w:val="1"/>
      <w:marLeft w:val="0"/>
      <w:marRight w:val="0"/>
      <w:marTop w:val="0"/>
      <w:marBottom w:val="0"/>
      <w:divBdr>
        <w:top w:val="none" w:sz="0" w:space="0" w:color="auto"/>
        <w:left w:val="none" w:sz="0" w:space="0" w:color="auto"/>
        <w:bottom w:val="none" w:sz="0" w:space="0" w:color="auto"/>
        <w:right w:val="none" w:sz="0" w:space="0" w:color="auto"/>
      </w:divBdr>
    </w:div>
    <w:div w:id="1524128657">
      <w:bodyDiv w:val="1"/>
      <w:marLeft w:val="0"/>
      <w:marRight w:val="0"/>
      <w:marTop w:val="0"/>
      <w:marBottom w:val="0"/>
      <w:divBdr>
        <w:top w:val="none" w:sz="0" w:space="0" w:color="auto"/>
        <w:left w:val="none" w:sz="0" w:space="0" w:color="auto"/>
        <w:bottom w:val="none" w:sz="0" w:space="0" w:color="auto"/>
        <w:right w:val="none" w:sz="0" w:space="0" w:color="auto"/>
      </w:divBdr>
    </w:div>
    <w:div w:id="1524828206">
      <w:bodyDiv w:val="1"/>
      <w:marLeft w:val="0"/>
      <w:marRight w:val="0"/>
      <w:marTop w:val="0"/>
      <w:marBottom w:val="0"/>
      <w:divBdr>
        <w:top w:val="none" w:sz="0" w:space="0" w:color="auto"/>
        <w:left w:val="none" w:sz="0" w:space="0" w:color="auto"/>
        <w:bottom w:val="none" w:sz="0" w:space="0" w:color="auto"/>
        <w:right w:val="none" w:sz="0" w:space="0" w:color="auto"/>
      </w:divBdr>
    </w:div>
    <w:div w:id="1543319899">
      <w:bodyDiv w:val="1"/>
      <w:marLeft w:val="0"/>
      <w:marRight w:val="0"/>
      <w:marTop w:val="0"/>
      <w:marBottom w:val="0"/>
      <w:divBdr>
        <w:top w:val="none" w:sz="0" w:space="0" w:color="auto"/>
        <w:left w:val="none" w:sz="0" w:space="0" w:color="auto"/>
        <w:bottom w:val="none" w:sz="0" w:space="0" w:color="auto"/>
        <w:right w:val="none" w:sz="0" w:space="0" w:color="auto"/>
      </w:divBdr>
    </w:div>
    <w:div w:id="1576865779">
      <w:bodyDiv w:val="1"/>
      <w:marLeft w:val="0"/>
      <w:marRight w:val="0"/>
      <w:marTop w:val="0"/>
      <w:marBottom w:val="0"/>
      <w:divBdr>
        <w:top w:val="none" w:sz="0" w:space="0" w:color="auto"/>
        <w:left w:val="none" w:sz="0" w:space="0" w:color="auto"/>
        <w:bottom w:val="none" w:sz="0" w:space="0" w:color="auto"/>
        <w:right w:val="none" w:sz="0" w:space="0" w:color="auto"/>
      </w:divBdr>
    </w:div>
    <w:div w:id="1581329431">
      <w:bodyDiv w:val="1"/>
      <w:marLeft w:val="0"/>
      <w:marRight w:val="0"/>
      <w:marTop w:val="0"/>
      <w:marBottom w:val="0"/>
      <w:divBdr>
        <w:top w:val="none" w:sz="0" w:space="0" w:color="auto"/>
        <w:left w:val="none" w:sz="0" w:space="0" w:color="auto"/>
        <w:bottom w:val="none" w:sz="0" w:space="0" w:color="auto"/>
        <w:right w:val="none" w:sz="0" w:space="0" w:color="auto"/>
      </w:divBdr>
    </w:div>
    <w:div w:id="1603370699">
      <w:bodyDiv w:val="1"/>
      <w:marLeft w:val="0"/>
      <w:marRight w:val="0"/>
      <w:marTop w:val="0"/>
      <w:marBottom w:val="0"/>
      <w:divBdr>
        <w:top w:val="none" w:sz="0" w:space="0" w:color="auto"/>
        <w:left w:val="none" w:sz="0" w:space="0" w:color="auto"/>
        <w:bottom w:val="none" w:sz="0" w:space="0" w:color="auto"/>
        <w:right w:val="none" w:sz="0" w:space="0" w:color="auto"/>
      </w:divBdr>
    </w:div>
    <w:div w:id="1626236662">
      <w:bodyDiv w:val="1"/>
      <w:marLeft w:val="0"/>
      <w:marRight w:val="0"/>
      <w:marTop w:val="0"/>
      <w:marBottom w:val="0"/>
      <w:divBdr>
        <w:top w:val="none" w:sz="0" w:space="0" w:color="auto"/>
        <w:left w:val="none" w:sz="0" w:space="0" w:color="auto"/>
        <w:bottom w:val="none" w:sz="0" w:space="0" w:color="auto"/>
        <w:right w:val="none" w:sz="0" w:space="0" w:color="auto"/>
      </w:divBdr>
    </w:div>
    <w:div w:id="1650402165">
      <w:bodyDiv w:val="1"/>
      <w:marLeft w:val="0"/>
      <w:marRight w:val="0"/>
      <w:marTop w:val="0"/>
      <w:marBottom w:val="0"/>
      <w:divBdr>
        <w:top w:val="none" w:sz="0" w:space="0" w:color="auto"/>
        <w:left w:val="none" w:sz="0" w:space="0" w:color="auto"/>
        <w:bottom w:val="none" w:sz="0" w:space="0" w:color="auto"/>
        <w:right w:val="none" w:sz="0" w:space="0" w:color="auto"/>
      </w:divBdr>
    </w:div>
    <w:div w:id="1654751187">
      <w:bodyDiv w:val="1"/>
      <w:marLeft w:val="0"/>
      <w:marRight w:val="0"/>
      <w:marTop w:val="0"/>
      <w:marBottom w:val="0"/>
      <w:divBdr>
        <w:top w:val="none" w:sz="0" w:space="0" w:color="auto"/>
        <w:left w:val="none" w:sz="0" w:space="0" w:color="auto"/>
        <w:bottom w:val="none" w:sz="0" w:space="0" w:color="auto"/>
        <w:right w:val="none" w:sz="0" w:space="0" w:color="auto"/>
      </w:divBdr>
    </w:div>
    <w:div w:id="1708750836">
      <w:bodyDiv w:val="1"/>
      <w:marLeft w:val="0"/>
      <w:marRight w:val="0"/>
      <w:marTop w:val="0"/>
      <w:marBottom w:val="0"/>
      <w:divBdr>
        <w:top w:val="none" w:sz="0" w:space="0" w:color="auto"/>
        <w:left w:val="none" w:sz="0" w:space="0" w:color="auto"/>
        <w:bottom w:val="none" w:sz="0" w:space="0" w:color="auto"/>
        <w:right w:val="none" w:sz="0" w:space="0" w:color="auto"/>
      </w:divBdr>
    </w:div>
    <w:div w:id="1756395097">
      <w:bodyDiv w:val="1"/>
      <w:marLeft w:val="0"/>
      <w:marRight w:val="0"/>
      <w:marTop w:val="0"/>
      <w:marBottom w:val="0"/>
      <w:divBdr>
        <w:top w:val="none" w:sz="0" w:space="0" w:color="auto"/>
        <w:left w:val="none" w:sz="0" w:space="0" w:color="auto"/>
        <w:bottom w:val="none" w:sz="0" w:space="0" w:color="auto"/>
        <w:right w:val="none" w:sz="0" w:space="0" w:color="auto"/>
      </w:divBdr>
    </w:div>
    <w:div w:id="1788545249">
      <w:bodyDiv w:val="1"/>
      <w:marLeft w:val="0"/>
      <w:marRight w:val="0"/>
      <w:marTop w:val="0"/>
      <w:marBottom w:val="0"/>
      <w:divBdr>
        <w:top w:val="none" w:sz="0" w:space="0" w:color="auto"/>
        <w:left w:val="none" w:sz="0" w:space="0" w:color="auto"/>
        <w:bottom w:val="none" w:sz="0" w:space="0" w:color="auto"/>
        <w:right w:val="none" w:sz="0" w:space="0" w:color="auto"/>
      </w:divBdr>
    </w:div>
    <w:div w:id="1837381893">
      <w:bodyDiv w:val="1"/>
      <w:marLeft w:val="0"/>
      <w:marRight w:val="0"/>
      <w:marTop w:val="0"/>
      <w:marBottom w:val="0"/>
      <w:divBdr>
        <w:top w:val="none" w:sz="0" w:space="0" w:color="auto"/>
        <w:left w:val="none" w:sz="0" w:space="0" w:color="auto"/>
        <w:bottom w:val="none" w:sz="0" w:space="0" w:color="auto"/>
        <w:right w:val="none" w:sz="0" w:space="0" w:color="auto"/>
      </w:divBdr>
    </w:div>
    <w:div w:id="1883707931">
      <w:bodyDiv w:val="1"/>
      <w:marLeft w:val="0"/>
      <w:marRight w:val="0"/>
      <w:marTop w:val="0"/>
      <w:marBottom w:val="0"/>
      <w:divBdr>
        <w:top w:val="none" w:sz="0" w:space="0" w:color="auto"/>
        <w:left w:val="none" w:sz="0" w:space="0" w:color="auto"/>
        <w:bottom w:val="none" w:sz="0" w:space="0" w:color="auto"/>
        <w:right w:val="none" w:sz="0" w:space="0" w:color="auto"/>
      </w:divBdr>
    </w:div>
    <w:div w:id="1923029721">
      <w:bodyDiv w:val="1"/>
      <w:marLeft w:val="0"/>
      <w:marRight w:val="0"/>
      <w:marTop w:val="0"/>
      <w:marBottom w:val="0"/>
      <w:divBdr>
        <w:top w:val="none" w:sz="0" w:space="0" w:color="auto"/>
        <w:left w:val="none" w:sz="0" w:space="0" w:color="auto"/>
        <w:bottom w:val="none" w:sz="0" w:space="0" w:color="auto"/>
        <w:right w:val="none" w:sz="0" w:space="0" w:color="auto"/>
      </w:divBdr>
    </w:div>
    <w:div w:id="1961104207">
      <w:bodyDiv w:val="1"/>
      <w:marLeft w:val="0"/>
      <w:marRight w:val="0"/>
      <w:marTop w:val="0"/>
      <w:marBottom w:val="0"/>
      <w:divBdr>
        <w:top w:val="none" w:sz="0" w:space="0" w:color="auto"/>
        <w:left w:val="none" w:sz="0" w:space="0" w:color="auto"/>
        <w:bottom w:val="none" w:sz="0" w:space="0" w:color="auto"/>
        <w:right w:val="none" w:sz="0" w:space="0" w:color="auto"/>
      </w:divBdr>
    </w:div>
    <w:div w:id="21009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kon">
      <a:dk1>
        <a:sysClr val="windowText" lastClr="000000"/>
      </a:dk1>
      <a:lt1>
        <a:sysClr val="window" lastClr="FFFFFF"/>
      </a:lt1>
      <a:dk2>
        <a:srgbClr val="44546A"/>
      </a:dk2>
      <a:lt2>
        <a:srgbClr val="E7E6E6"/>
      </a:lt2>
      <a:accent1>
        <a:srgbClr val="D45E2B"/>
      </a:accent1>
      <a:accent2>
        <a:srgbClr val="2E384A"/>
      </a:accent2>
      <a:accent3>
        <a:srgbClr val="EBAB5E"/>
      </a:accent3>
      <a:accent4>
        <a:srgbClr val="135758"/>
      </a:accent4>
      <a:accent5>
        <a:srgbClr val="F0D9BA"/>
      </a:accent5>
      <a:accent6>
        <a:srgbClr val="EBB38F"/>
      </a:accent6>
      <a:hlink>
        <a:srgbClr val="D45E2B"/>
      </a:hlink>
      <a:folHlink>
        <a:srgbClr val="1357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b70196-f0e9-43d7-ad11-b2606fa84a58" xsi:nil="true"/>
    <lcf76f155ced4ddcb4097134ff3c332f xmlns="4c302581-add4-49dc-86d7-816e1dac4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22312A5D28948BC6A8A3D8AB879B0" ma:contentTypeVersion="12" ma:contentTypeDescription="Create a new document." ma:contentTypeScope="" ma:versionID="e1dbb1bd8c29ed8fc44bdf1256af0e24">
  <xsd:schema xmlns:xsd="http://www.w3.org/2001/XMLSchema" xmlns:xs="http://www.w3.org/2001/XMLSchema" xmlns:p="http://schemas.microsoft.com/office/2006/metadata/properties" xmlns:ns2="4c302581-add4-49dc-86d7-816e1dac4422" xmlns:ns3="28b70196-f0e9-43d7-ad11-b2606fa84a58" targetNamespace="http://schemas.microsoft.com/office/2006/metadata/properties" ma:root="true" ma:fieldsID="610d70ca0929f1256366c7cae4753c53" ns2:_="" ns3:_="">
    <xsd:import namespace="4c302581-add4-49dc-86d7-816e1dac4422"/>
    <xsd:import namespace="28b70196-f0e9-43d7-ad11-b2606fa8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2581-add4-49dc-86d7-816e1dac4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a181db-ba42-4970-85b1-cd4654764a8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70196-f0e9-43d7-ad11-b2606fa84a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516485-f2a6-4d17-80bb-4b57af98e84c}" ma:internalName="TaxCatchAll" ma:showField="CatchAllData" ma:web="28b70196-f0e9-43d7-ad11-b2606fa84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4F60-0F87-4DA2-9BF4-63963F33ECB3}">
  <ds:schemaRefs>
    <ds:schemaRef ds:uri="http://schemas.microsoft.com/office/2006/metadata/properties"/>
    <ds:schemaRef ds:uri="http://schemas.microsoft.com/office/infopath/2007/PartnerControls"/>
    <ds:schemaRef ds:uri="28b70196-f0e9-43d7-ad11-b2606fa84a58"/>
    <ds:schemaRef ds:uri="4c302581-add4-49dc-86d7-816e1dac4422"/>
  </ds:schemaRefs>
</ds:datastoreItem>
</file>

<file path=customXml/itemProps2.xml><?xml version="1.0" encoding="utf-8"?>
<ds:datastoreItem xmlns:ds="http://schemas.openxmlformats.org/officeDocument/2006/customXml" ds:itemID="{EF624824-5E79-4D56-8AFD-5509B184CC1D}">
  <ds:schemaRefs>
    <ds:schemaRef ds:uri="http://schemas.microsoft.com/sharepoint/v3/contenttype/forms"/>
  </ds:schemaRefs>
</ds:datastoreItem>
</file>

<file path=customXml/itemProps3.xml><?xml version="1.0" encoding="utf-8"?>
<ds:datastoreItem xmlns:ds="http://schemas.openxmlformats.org/officeDocument/2006/customXml" ds:itemID="{741DFC92-CF68-45A1-AA25-75642743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2581-add4-49dc-86d7-816e1dac4422"/>
    <ds:schemaRef ds:uri="28b70196-f0e9-43d7-ad11-b2606fa8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1584</Words>
  <Characters>9731</Characters>
  <Application>Microsoft Office Word</Application>
  <DocSecurity>0</DocSecurity>
  <Lines>347</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Michlmayr</dc:creator>
  <cp:keywords/>
  <dc:description/>
  <cp:lastModifiedBy>Dikshya Pokhrel</cp:lastModifiedBy>
  <cp:revision>4</cp:revision>
  <dcterms:created xsi:type="dcterms:W3CDTF">2024-12-02T02:20:00Z</dcterms:created>
  <dcterms:modified xsi:type="dcterms:W3CDTF">2024-12-02T08:52:00Z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0x01010079422312A5D28948BC6A8A3D8AB879B0</vt:lpwstr>
  </property>
  <property fmtid="{D5CDD505-2E9C-101B-9397-08002B2CF9AE}" pid="3" name="MediaServiceImageTags">
    <vt:lpwstr/>
  </property>
  <property fmtid="{D5CDD505-2E9C-101B-9397-08002B2CF9AE}" pid="4" name="GrammarlyDocumentId">
    <vt:lpwstr>00f0a680a8ea1901712aa50d40ea9f13a46f6703704ca2bd9be766f2f0c37175</vt:lpwstr>
  </property>
</Properties>
</file>